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F9" w:rsidRPr="00784886" w:rsidRDefault="00257CF9" w:rsidP="00257CF9">
      <w:pPr>
        <w:spacing w:line="276" w:lineRule="auto"/>
        <w:rPr>
          <w:b/>
          <w:u w:val="single"/>
        </w:rPr>
      </w:pPr>
      <w:r w:rsidRPr="00784886">
        <w:rPr>
          <w:b/>
          <w:u w:val="single"/>
        </w:rPr>
        <w:t>Lampiran</w:t>
      </w:r>
    </w:p>
    <w:p w:rsidR="00257CF9" w:rsidRPr="00784886" w:rsidRDefault="00257CF9" w:rsidP="00257CF9">
      <w:pPr>
        <w:spacing w:line="276" w:lineRule="auto"/>
        <w:rPr>
          <w:b/>
          <w:u w:val="single"/>
        </w:rPr>
      </w:pPr>
      <w:r>
        <w:t>Program</w:t>
      </w:r>
      <w:r>
        <w:tab/>
        <w:t xml:space="preserve">: </w:t>
      </w:r>
      <w:r w:rsidRPr="00784886">
        <w:rPr>
          <w:b/>
        </w:rPr>
        <w:t xml:space="preserve">Program </w:t>
      </w:r>
      <w:r>
        <w:rPr>
          <w:b/>
        </w:rPr>
        <w:t>Peningkatan Sarana dan Prasarana Aparatur</w:t>
      </w:r>
    </w:p>
    <w:p w:rsidR="00257CF9" w:rsidRPr="00784886" w:rsidRDefault="00257CF9" w:rsidP="00257CF9">
      <w:pPr>
        <w:spacing w:line="276" w:lineRule="auto"/>
        <w:rPr>
          <w:b/>
        </w:rPr>
      </w:pPr>
      <w:r w:rsidRPr="00784886">
        <w:t>Kegiatan</w:t>
      </w:r>
      <w:r>
        <w:rPr>
          <w:b/>
        </w:rPr>
        <w:tab/>
        <w:t>: Kegiatan Pemeliharaan Rutin/berkala Arsip</w:t>
      </w:r>
    </w:p>
    <w:p w:rsidR="00257CF9" w:rsidRPr="00784886" w:rsidRDefault="00257CF9" w:rsidP="00257CF9">
      <w:pPr>
        <w:spacing w:line="276" w:lineRule="auto"/>
        <w:jc w:val="center"/>
        <w:rPr>
          <w:b/>
        </w:rPr>
      </w:pPr>
      <w:r w:rsidRPr="00784886">
        <w:rPr>
          <w:b/>
        </w:rPr>
        <w:t>SISTEMATIKA</w:t>
      </w:r>
    </w:p>
    <w:p w:rsidR="00257CF9" w:rsidRPr="00784886" w:rsidRDefault="00257CF9" w:rsidP="00257CF9">
      <w:pPr>
        <w:spacing w:line="276" w:lineRule="auto"/>
        <w:jc w:val="center"/>
        <w:rPr>
          <w:b/>
        </w:rPr>
      </w:pPr>
      <w:r w:rsidRPr="00784886">
        <w:rPr>
          <w:b/>
        </w:rPr>
        <w:t>KERANGKA ACUAN KERJA</w:t>
      </w:r>
    </w:p>
    <w:p w:rsidR="00257CF9" w:rsidRPr="00784886" w:rsidRDefault="00257CF9" w:rsidP="00257CF9">
      <w:pPr>
        <w:pStyle w:val="ListParagraph"/>
        <w:numPr>
          <w:ilvl w:val="0"/>
          <w:numId w:val="1"/>
        </w:numPr>
        <w:spacing w:line="276" w:lineRule="auto"/>
        <w:rPr>
          <w:b/>
        </w:rPr>
      </w:pPr>
      <w:r w:rsidRPr="00784886">
        <w:rPr>
          <w:b/>
        </w:rPr>
        <w:t>LATAR BELAKANG</w:t>
      </w:r>
    </w:p>
    <w:p w:rsidR="00257CF9" w:rsidRDefault="00257CF9" w:rsidP="00257CF9">
      <w:pPr>
        <w:pStyle w:val="ListParagraph"/>
        <w:numPr>
          <w:ilvl w:val="0"/>
          <w:numId w:val="2"/>
        </w:numPr>
        <w:spacing w:line="276" w:lineRule="auto"/>
      </w:pPr>
      <w:r>
        <w:t>Dasar Hukum</w:t>
      </w:r>
    </w:p>
    <w:p w:rsidR="00D25364" w:rsidRDefault="00D25364" w:rsidP="00D25364">
      <w:pPr>
        <w:pStyle w:val="ListParagraph"/>
        <w:numPr>
          <w:ilvl w:val="1"/>
          <w:numId w:val="2"/>
        </w:numPr>
        <w:spacing w:line="276" w:lineRule="auto"/>
      </w:pPr>
      <w:r w:rsidRPr="00222465">
        <w:t>Undang-Undang nomor 10 Tahun 1950 Tentang pembentukan provinsi Jawa Tengah</w:t>
      </w:r>
      <w:r>
        <w:t>;</w:t>
      </w:r>
    </w:p>
    <w:p w:rsidR="00D25364" w:rsidRDefault="00D25364" w:rsidP="00D25364">
      <w:pPr>
        <w:pStyle w:val="ListParagraph"/>
        <w:numPr>
          <w:ilvl w:val="1"/>
          <w:numId w:val="2"/>
        </w:numPr>
        <w:spacing w:line="276" w:lineRule="auto"/>
      </w:pPr>
      <w:r>
        <w:t>Undang-undang Nomor 9 Tahun 2015 Tentang  Perubahan Kedua Atas Undang-undang Nomor 23 Tahun 2014 Tentang Perintahan Daerah ( Lembaran Negara Republik Indonesia Tahun 2015 Nomor 58 );</w:t>
      </w:r>
    </w:p>
    <w:p w:rsidR="00D25364" w:rsidRDefault="00D25364" w:rsidP="00D25364">
      <w:pPr>
        <w:pStyle w:val="ListParagraph"/>
        <w:numPr>
          <w:ilvl w:val="1"/>
          <w:numId w:val="2"/>
        </w:numPr>
        <w:spacing w:line="276" w:lineRule="auto"/>
      </w:pPr>
      <w:r>
        <w:t>Peraturan Presiden Nomor 54 Tahun 2010 Tentang Pengadaan Barang/Jasa Pemerintah sebagaimana telah diubah beberapa kali terakhir dengan Peraturan Presiden Nomor 4 Tahun 2015 tentang Pengadaan Barang/Jasa Pemerintah (Lembaran negara Republik Indonesia Tahun 2015 Nomor 5);</w:t>
      </w:r>
    </w:p>
    <w:p w:rsidR="00D25364" w:rsidRDefault="00D25364" w:rsidP="00D25364">
      <w:pPr>
        <w:pStyle w:val="ListParagraph"/>
        <w:numPr>
          <w:ilvl w:val="1"/>
          <w:numId w:val="2"/>
        </w:numPr>
        <w:spacing w:line="276" w:lineRule="auto"/>
      </w:pPr>
      <w:r>
        <w:t>Peraturan Menteri Dalam Negeri Nomor 52 Tahun 2015 tentang Pedoman Penyusunan Anggaran Pendapatan Belanja Daerah Tahun Anggaran 2016 (Berita Negara Republik Indonesia Tahun 2015 Nomor 903) sebagaimana telah diubah dengan Peraturan Menteri Dalam Negeri Nomo 77 Tahun 2015 tentang Perubahan Atas Peraturan Menteri Dalam Negeri Nomor 52 Tahun 2015 tentang Pedoman Penyusunan Anggaran Pendapatan Belanja Daerah Tahun Anggaran 2016 (Berita Negara Republik Indonesia Tahun 2015 Nomor 1893);</w:t>
      </w:r>
    </w:p>
    <w:p w:rsidR="00D25364" w:rsidRDefault="00D25364" w:rsidP="00D25364">
      <w:pPr>
        <w:pStyle w:val="ListParagraph"/>
        <w:numPr>
          <w:ilvl w:val="1"/>
          <w:numId w:val="2"/>
        </w:numPr>
        <w:spacing w:line="276" w:lineRule="auto"/>
      </w:pPr>
      <w:r>
        <w:t>Peraturan Daerah Provinsi Jawa tengah Nomor 9 Tahun 2016  tentang Pembentukan dan Susunan Perangkat Daerah Provinsi Jawa Tengah (Lembaran Daerah Provinsi Jawa Tengah Tahun 2016 Nomor 9 Noreg Peraturan Daerah Provinsi Jawa Tengah : 10/260/2016 );</w:t>
      </w:r>
    </w:p>
    <w:p w:rsidR="00D25364" w:rsidRDefault="00D25364" w:rsidP="00D25364">
      <w:pPr>
        <w:pStyle w:val="ListParagraph"/>
        <w:numPr>
          <w:ilvl w:val="1"/>
          <w:numId w:val="2"/>
        </w:numPr>
        <w:spacing w:line="276" w:lineRule="auto"/>
      </w:pPr>
      <w:r>
        <w:t>Peraturan Gubernur Jawa Tengah Nomor 55 Tahun 2016 Tentang Organisasi dan Tata Kerja Sekretariat Dewan Perwakilan Rakyat Daerah Provinsi Jawa Tengah ( Berita Daerah Provinsi Jawa Tengah Tahun 2016 Nomor 55 );</w:t>
      </w:r>
    </w:p>
    <w:p w:rsidR="00257CF9" w:rsidRDefault="00257CF9" w:rsidP="00257CF9">
      <w:pPr>
        <w:pStyle w:val="ListParagraph"/>
        <w:spacing w:line="276" w:lineRule="auto"/>
        <w:ind w:left="2342" w:firstLine="0"/>
      </w:pPr>
    </w:p>
    <w:p w:rsidR="00257CF9" w:rsidRDefault="00257CF9" w:rsidP="00257CF9">
      <w:pPr>
        <w:pStyle w:val="ListParagraph"/>
        <w:numPr>
          <w:ilvl w:val="1"/>
          <w:numId w:val="2"/>
        </w:numPr>
        <w:spacing w:line="276" w:lineRule="auto"/>
        <w:ind w:left="1560" w:hanging="284"/>
      </w:pPr>
      <w:r>
        <w:t>Gambaran Umum</w:t>
      </w:r>
      <w:r w:rsidRPr="00784886">
        <w:t xml:space="preserve"> </w:t>
      </w:r>
    </w:p>
    <w:p w:rsidR="00257CF9" w:rsidRDefault="00257CF9" w:rsidP="00257CF9">
      <w:pPr>
        <w:spacing w:line="276" w:lineRule="auto"/>
        <w:ind w:left="1560" w:firstLine="0"/>
      </w:pPr>
      <w:r>
        <w:t>Kegiatan akan dilaksanakan untuk meningkatkan Pelayanan Administrasi Perkantoran terhadap Pimpinan, Anggota Dan Sekretariat DPRD Provinsi Jawa Tengah dalam rangka Belanja Pegawai Pembayaran Honorarium bagi penunjang kegiatan untuk Pimpinan, Anggota dan Sekretariat DPRD Provinsi Jawa tengah dalam rangka Pemenuhan Kinerja Aparatur dalam pemenuhan tugas pelayanan perkantoran. Dalam rangka mendukung pencapaian target sasaran dan kinerja program Pelayanan Administrasi Perkantoran dengan Pemantapan implementasi reformasi birokrasi menuju penyelenggaraan tata kelola pemerintahan yang bersih dan baik.</w:t>
      </w:r>
    </w:p>
    <w:p w:rsidR="00257CF9" w:rsidRPr="00784886" w:rsidRDefault="00257CF9" w:rsidP="00257CF9">
      <w:pPr>
        <w:pStyle w:val="ListParagraph"/>
        <w:numPr>
          <w:ilvl w:val="0"/>
          <w:numId w:val="1"/>
        </w:numPr>
        <w:spacing w:line="276" w:lineRule="auto"/>
        <w:rPr>
          <w:b/>
        </w:rPr>
      </w:pPr>
      <w:r w:rsidRPr="00784886">
        <w:rPr>
          <w:b/>
        </w:rPr>
        <w:t>MAKSUD DAN TUJUAN</w:t>
      </w:r>
    </w:p>
    <w:p w:rsidR="00257CF9" w:rsidRDefault="00257CF9" w:rsidP="00257CF9">
      <w:pPr>
        <w:pStyle w:val="ListParagraph"/>
        <w:spacing w:line="276" w:lineRule="auto"/>
        <w:ind w:left="1262" w:firstLine="0"/>
      </w:pPr>
      <w:r>
        <w:lastRenderedPageBreak/>
        <w:t>Maksud diselenggarakannya kegiatan ini untuk terlaksananya administrasi perkantoran dengan baik dengan sasaran terselenggaranya administrasi dalam rangka pelayanan kepada pimpinan, anggota DPRD dan Sekretariat DPRD serta masyarakat.</w:t>
      </w:r>
    </w:p>
    <w:p w:rsidR="00257CF9" w:rsidRDefault="00257CF9" w:rsidP="00257CF9">
      <w:pPr>
        <w:pStyle w:val="ListParagraph"/>
        <w:spacing w:line="276" w:lineRule="auto"/>
        <w:ind w:left="1262" w:firstLine="0"/>
      </w:pPr>
      <w:r>
        <w:t>Kegiatan ini bertujuan untuk terselesaikannya tugas pelayanan perkantoran. Di DPRD dan Sekretariat DPRD Provinsi Jawa Tengah.</w:t>
      </w:r>
    </w:p>
    <w:p w:rsidR="00257CF9" w:rsidRPr="00784886" w:rsidRDefault="00257CF9" w:rsidP="00257CF9">
      <w:pPr>
        <w:pStyle w:val="ListParagraph"/>
        <w:numPr>
          <w:ilvl w:val="0"/>
          <w:numId w:val="1"/>
        </w:numPr>
        <w:spacing w:line="276" w:lineRule="auto"/>
        <w:rPr>
          <w:b/>
        </w:rPr>
      </w:pPr>
      <w:r w:rsidRPr="00784886">
        <w:rPr>
          <w:b/>
        </w:rPr>
        <w:t>RUANG LINGKUP KEGIATAN</w:t>
      </w:r>
    </w:p>
    <w:p w:rsidR="00257CF9" w:rsidRDefault="00257CF9" w:rsidP="00257CF9">
      <w:pPr>
        <w:pStyle w:val="ListParagraph"/>
        <w:spacing w:line="276" w:lineRule="auto"/>
        <w:ind w:left="1262" w:firstLine="0"/>
      </w:pPr>
      <w:r>
        <w:t>Kegiatan ini mencakup kegiatan Belanja langsung, Honorarium PNS.</w:t>
      </w:r>
    </w:p>
    <w:p w:rsidR="00257CF9" w:rsidRDefault="00257CF9" w:rsidP="00257CF9">
      <w:pPr>
        <w:pStyle w:val="ListParagraph"/>
        <w:spacing w:line="276" w:lineRule="auto"/>
        <w:ind w:left="1262" w:firstLine="0"/>
      </w:pPr>
    </w:p>
    <w:p w:rsidR="00257CF9" w:rsidRPr="00784886" w:rsidRDefault="00257CF9" w:rsidP="00257CF9">
      <w:pPr>
        <w:pStyle w:val="ListParagraph"/>
        <w:numPr>
          <w:ilvl w:val="0"/>
          <w:numId w:val="1"/>
        </w:numPr>
        <w:spacing w:line="276" w:lineRule="auto"/>
        <w:rPr>
          <w:b/>
        </w:rPr>
      </w:pPr>
      <w:r w:rsidRPr="00784886">
        <w:rPr>
          <w:b/>
        </w:rPr>
        <w:t>SASARAN</w:t>
      </w:r>
    </w:p>
    <w:p w:rsidR="00257CF9" w:rsidRPr="00257CF9" w:rsidRDefault="00257CF9" w:rsidP="00257CF9">
      <w:pPr>
        <w:pStyle w:val="ListParagraph"/>
        <w:spacing w:line="276" w:lineRule="auto"/>
        <w:ind w:left="1262" w:firstLine="0"/>
      </w:pPr>
      <w:r>
        <w:t>Kegiatan ini akan dilaksanakan di Ruangan seluruh Gedung DPRD Provinsi Jawa Tengah seluas 7.493 m</w:t>
      </w:r>
      <w:r>
        <w:rPr>
          <w:vertAlign w:val="superscript"/>
        </w:rPr>
        <w:t>3</w:t>
      </w:r>
      <w:r>
        <w:t>. Manfaat yang diterima adalah Arsip tertata rapi, bersih dan bebas hama.</w:t>
      </w:r>
    </w:p>
    <w:p w:rsidR="00257CF9" w:rsidRPr="00784886" w:rsidRDefault="00257CF9" w:rsidP="00257CF9">
      <w:pPr>
        <w:pStyle w:val="ListParagraph"/>
        <w:numPr>
          <w:ilvl w:val="0"/>
          <w:numId w:val="1"/>
        </w:numPr>
        <w:spacing w:line="276" w:lineRule="auto"/>
        <w:rPr>
          <w:b/>
        </w:rPr>
      </w:pPr>
      <w:r w:rsidRPr="00784886">
        <w:rPr>
          <w:b/>
        </w:rPr>
        <w:t>LOKASI KEGIATAN</w:t>
      </w:r>
    </w:p>
    <w:p w:rsidR="00257CF9" w:rsidRDefault="00257CF9" w:rsidP="00257CF9">
      <w:pPr>
        <w:pStyle w:val="ListParagraph"/>
        <w:spacing w:line="276" w:lineRule="auto"/>
        <w:ind w:left="1262" w:firstLine="0"/>
      </w:pPr>
      <w:r>
        <w:t>Kegiatan ini akan dilaksanakan untuk pemeliharaan Rutin/berkala Arsip di Gedung Sekretariat DPRD Provinsi Jawa Tengah.</w:t>
      </w:r>
    </w:p>
    <w:p w:rsidR="00257CF9" w:rsidRPr="00784886" w:rsidRDefault="00257CF9" w:rsidP="00257CF9">
      <w:pPr>
        <w:pStyle w:val="ListParagraph"/>
        <w:numPr>
          <w:ilvl w:val="0"/>
          <w:numId w:val="1"/>
        </w:numPr>
        <w:spacing w:line="276" w:lineRule="auto"/>
        <w:rPr>
          <w:b/>
        </w:rPr>
      </w:pPr>
      <w:r w:rsidRPr="00784886">
        <w:rPr>
          <w:b/>
        </w:rPr>
        <w:t>JADWAL KEGIATAN</w:t>
      </w:r>
    </w:p>
    <w:p w:rsidR="00257CF9" w:rsidRDefault="00257CF9" w:rsidP="00257CF9">
      <w:pPr>
        <w:pStyle w:val="ListParagraph"/>
        <w:spacing w:line="276" w:lineRule="auto"/>
        <w:ind w:left="1262" w:firstLine="0"/>
      </w:pPr>
      <w:r>
        <w:t>Kegiatan in</w:t>
      </w:r>
      <w:r w:rsidRPr="001C25AB">
        <w:t xml:space="preserve">i rencana </w:t>
      </w:r>
      <w:r>
        <w:t>akan dilaksanankan 1 Januari 2017 sampai dengan 31 Desember 2017.</w:t>
      </w:r>
    </w:p>
    <w:p w:rsidR="00257CF9" w:rsidRPr="00784886" w:rsidRDefault="00257CF9" w:rsidP="00257CF9">
      <w:pPr>
        <w:pStyle w:val="ListParagraph"/>
        <w:numPr>
          <w:ilvl w:val="0"/>
          <w:numId w:val="1"/>
        </w:numPr>
        <w:spacing w:line="276" w:lineRule="auto"/>
        <w:rPr>
          <w:b/>
        </w:rPr>
      </w:pPr>
      <w:r w:rsidRPr="00784886">
        <w:rPr>
          <w:b/>
        </w:rPr>
        <w:t>KELUARAN</w:t>
      </w:r>
    </w:p>
    <w:p w:rsidR="00257CF9" w:rsidRDefault="00257CF9" w:rsidP="00257CF9">
      <w:pPr>
        <w:pStyle w:val="ListParagraph"/>
        <w:spacing w:line="276" w:lineRule="auto"/>
        <w:ind w:left="1262" w:firstLine="0"/>
      </w:pPr>
      <w:r>
        <w:t>Keluaran dari Kegiatan ini adalah Terpeliharanya Arsip, Buku dan dokumen agar memudahkan dalam penyimpanan arsip di Sekretariat DPRD dalam rang</w:t>
      </w:r>
      <w:r w:rsidR="00A80031">
        <w:t>ka mendukung pencapaian pemeliharaan arsip agar menjadi mudah dan rapi dalam penyimpanan Arsip, Buku dan Dokumen dalam rangka Peningkatan Sarana dan Prasarana Aparatur.</w:t>
      </w:r>
    </w:p>
    <w:p w:rsidR="00257CF9" w:rsidRPr="00784886" w:rsidRDefault="00257CF9" w:rsidP="00257CF9">
      <w:pPr>
        <w:pStyle w:val="ListParagraph"/>
        <w:numPr>
          <w:ilvl w:val="0"/>
          <w:numId w:val="1"/>
        </w:numPr>
        <w:spacing w:line="276" w:lineRule="auto"/>
        <w:rPr>
          <w:b/>
        </w:rPr>
      </w:pPr>
      <w:r w:rsidRPr="00784886">
        <w:rPr>
          <w:b/>
        </w:rPr>
        <w:t>ANGGARAN</w:t>
      </w:r>
    </w:p>
    <w:p w:rsidR="00257CF9" w:rsidRDefault="00257CF9" w:rsidP="00257CF9">
      <w:pPr>
        <w:pStyle w:val="ListParagraph"/>
        <w:spacing w:line="276" w:lineRule="auto"/>
        <w:ind w:left="1262" w:firstLine="0"/>
      </w:pPr>
      <w:r>
        <w:t xml:space="preserve">Kegitan ini membutuhkan anggaran sebesar Rp. </w:t>
      </w:r>
      <w:r w:rsidR="00D25364">
        <w:t>179.412.392</w:t>
      </w:r>
      <w:r>
        <w:t>,-</w:t>
      </w:r>
    </w:p>
    <w:p w:rsidR="00257CF9" w:rsidRDefault="00257CF9" w:rsidP="00257CF9">
      <w:pPr>
        <w:pStyle w:val="ListParagraph"/>
        <w:spacing w:line="276" w:lineRule="auto"/>
        <w:ind w:left="1262" w:firstLine="0"/>
      </w:pPr>
      <w:r>
        <w:t xml:space="preserve">Terbilang </w:t>
      </w:r>
      <w:r w:rsidRPr="00D25364">
        <w:rPr>
          <w:i/>
        </w:rPr>
        <w:t>“</w:t>
      </w:r>
      <w:r w:rsidR="00A80031" w:rsidRPr="00D25364">
        <w:rPr>
          <w:i/>
        </w:rPr>
        <w:t xml:space="preserve">Seratus </w:t>
      </w:r>
      <w:r w:rsidR="00D25364" w:rsidRPr="00D25364">
        <w:rPr>
          <w:i/>
        </w:rPr>
        <w:t>Tujuh Puluh Sembilan Juta Empat Ratus Duabelas R</w:t>
      </w:r>
      <w:r w:rsidR="00A80031" w:rsidRPr="00D25364">
        <w:rPr>
          <w:i/>
        </w:rPr>
        <w:t>ibu</w:t>
      </w:r>
      <w:r w:rsidRPr="00D25364">
        <w:rPr>
          <w:i/>
        </w:rPr>
        <w:t xml:space="preserve"> </w:t>
      </w:r>
      <w:r w:rsidR="00D25364" w:rsidRPr="00D25364">
        <w:rPr>
          <w:i/>
        </w:rPr>
        <w:t xml:space="preserve">Tiga Ratus Sembilan Puluh Dua </w:t>
      </w:r>
      <w:r w:rsidRPr="00D25364">
        <w:rPr>
          <w:i/>
        </w:rPr>
        <w:t>Rupiah</w:t>
      </w:r>
      <w:r>
        <w:t>.”</w:t>
      </w:r>
    </w:p>
    <w:p w:rsidR="00257CF9" w:rsidRPr="00784886" w:rsidRDefault="00257CF9" w:rsidP="00257CF9">
      <w:pPr>
        <w:pStyle w:val="ListParagraph"/>
        <w:numPr>
          <w:ilvl w:val="0"/>
          <w:numId w:val="1"/>
        </w:numPr>
        <w:spacing w:line="276" w:lineRule="auto"/>
        <w:rPr>
          <w:b/>
        </w:rPr>
      </w:pPr>
      <w:r w:rsidRPr="00784886">
        <w:rPr>
          <w:b/>
        </w:rPr>
        <w:t>PENUTUP</w:t>
      </w:r>
    </w:p>
    <w:p w:rsidR="00257CF9" w:rsidRDefault="00257CF9" w:rsidP="00257CF9">
      <w:pPr>
        <w:pStyle w:val="ListParagraph"/>
        <w:spacing w:line="276" w:lineRule="auto"/>
        <w:ind w:left="1262" w:firstLine="0"/>
      </w:pPr>
      <w:r>
        <w:t>Harapan dan manfaat dari tersusunnya Kerangka Acuan Kerja ini, sebagai pedoman dalam penyusunan RKA, DPA dan Pedoman Pelaksaan Kegiatan.</w:t>
      </w:r>
    </w:p>
    <w:p w:rsidR="00257CF9" w:rsidRDefault="00257CF9" w:rsidP="00257CF9">
      <w:pPr>
        <w:pStyle w:val="ListParagraph"/>
        <w:spacing w:line="276" w:lineRule="auto"/>
        <w:ind w:left="1262" w:firstLine="0"/>
      </w:pPr>
    </w:p>
    <w:p w:rsidR="00257CF9" w:rsidRDefault="00257CF9" w:rsidP="00257CF9">
      <w:pPr>
        <w:spacing w:line="276" w:lineRule="auto"/>
        <w:ind w:left="1982"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257CF9" w:rsidRDefault="00257CF9" w:rsidP="00257CF9">
      <w:pPr>
        <w:spacing w:line="276" w:lineRule="auto"/>
        <w:ind w:left="0" w:firstLine="0"/>
      </w:pPr>
    </w:p>
    <w:p w:rsidR="001D0CA4" w:rsidRDefault="001D0CA4"/>
    <w:sectPr w:rsidR="001D0CA4" w:rsidSect="00901E0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489"/>
    <w:multiLevelType w:val="hybridMultilevel"/>
    <w:tmpl w:val="BFCA1BBE"/>
    <w:lvl w:ilvl="0" w:tplc="4DD42FF2">
      <w:start w:val="1"/>
      <w:numFmt w:val="upperLetter"/>
      <w:lvlText w:val="%1."/>
      <w:lvlJc w:val="left"/>
      <w:pPr>
        <w:ind w:left="1262" w:hanging="360"/>
      </w:pPr>
      <w:rPr>
        <w:rFonts w:hint="default"/>
      </w:rPr>
    </w:lvl>
    <w:lvl w:ilvl="1" w:tplc="04210019" w:tentative="1">
      <w:start w:val="1"/>
      <w:numFmt w:val="lowerLetter"/>
      <w:lvlText w:val="%2."/>
      <w:lvlJc w:val="left"/>
      <w:pPr>
        <w:ind w:left="1982" w:hanging="360"/>
      </w:pPr>
    </w:lvl>
    <w:lvl w:ilvl="2" w:tplc="0421001B" w:tentative="1">
      <w:start w:val="1"/>
      <w:numFmt w:val="lowerRoman"/>
      <w:lvlText w:val="%3."/>
      <w:lvlJc w:val="right"/>
      <w:pPr>
        <w:ind w:left="2702" w:hanging="180"/>
      </w:pPr>
    </w:lvl>
    <w:lvl w:ilvl="3" w:tplc="0421000F" w:tentative="1">
      <w:start w:val="1"/>
      <w:numFmt w:val="decimal"/>
      <w:lvlText w:val="%4."/>
      <w:lvlJc w:val="left"/>
      <w:pPr>
        <w:ind w:left="3422" w:hanging="360"/>
      </w:pPr>
    </w:lvl>
    <w:lvl w:ilvl="4" w:tplc="04210019" w:tentative="1">
      <w:start w:val="1"/>
      <w:numFmt w:val="lowerLetter"/>
      <w:lvlText w:val="%5."/>
      <w:lvlJc w:val="left"/>
      <w:pPr>
        <w:ind w:left="4142" w:hanging="360"/>
      </w:pPr>
    </w:lvl>
    <w:lvl w:ilvl="5" w:tplc="0421001B" w:tentative="1">
      <w:start w:val="1"/>
      <w:numFmt w:val="lowerRoman"/>
      <w:lvlText w:val="%6."/>
      <w:lvlJc w:val="right"/>
      <w:pPr>
        <w:ind w:left="4862" w:hanging="180"/>
      </w:pPr>
    </w:lvl>
    <w:lvl w:ilvl="6" w:tplc="0421000F" w:tentative="1">
      <w:start w:val="1"/>
      <w:numFmt w:val="decimal"/>
      <w:lvlText w:val="%7."/>
      <w:lvlJc w:val="left"/>
      <w:pPr>
        <w:ind w:left="5582" w:hanging="360"/>
      </w:pPr>
    </w:lvl>
    <w:lvl w:ilvl="7" w:tplc="04210019" w:tentative="1">
      <w:start w:val="1"/>
      <w:numFmt w:val="lowerLetter"/>
      <w:lvlText w:val="%8."/>
      <w:lvlJc w:val="left"/>
      <w:pPr>
        <w:ind w:left="6302" w:hanging="360"/>
      </w:pPr>
    </w:lvl>
    <w:lvl w:ilvl="8" w:tplc="0421001B" w:tentative="1">
      <w:start w:val="1"/>
      <w:numFmt w:val="lowerRoman"/>
      <w:lvlText w:val="%9."/>
      <w:lvlJc w:val="right"/>
      <w:pPr>
        <w:ind w:left="7022" w:hanging="180"/>
      </w:pPr>
    </w:lvl>
  </w:abstractNum>
  <w:abstractNum w:abstractNumId="1">
    <w:nsid w:val="33075CCC"/>
    <w:multiLevelType w:val="hybridMultilevel"/>
    <w:tmpl w:val="7E168BEE"/>
    <w:lvl w:ilvl="0" w:tplc="04210001">
      <w:start w:val="1"/>
      <w:numFmt w:val="bullet"/>
      <w:lvlText w:val=""/>
      <w:lvlJc w:val="left"/>
      <w:pPr>
        <w:ind w:left="1622" w:hanging="360"/>
      </w:pPr>
      <w:rPr>
        <w:rFonts w:ascii="Symbol" w:hAnsi="Symbol" w:hint="default"/>
      </w:rPr>
    </w:lvl>
    <w:lvl w:ilvl="1" w:tplc="04210001">
      <w:start w:val="1"/>
      <w:numFmt w:val="bullet"/>
      <w:lvlText w:val=""/>
      <w:lvlJc w:val="left"/>
      <w:pPr>
        <w:ind w:left="2342" w:hanging="360"/>
      </w:pPr>
      <w:rPr>
        <w:rFonts w:ascii="Symbol" w:hAnsi="Symbol" w:hint="default"/>
      </w:rPr>
    </w:lvl>
    <w:lvl w:ilvl="2" w:tplc="04210005" w:tentative="1">
      <w:start w:val="1"/>
      <w:numFmt w:val="bullet"/>
      <w:lvlText w:val=""/>
      <w:lvlJc w:val="left"/>
      <w:pPr>
        <w:ind w:left="3062" w:hanging="360"/>
      </w:pPr>
      <w:rPr>
        <w:rFonts w:ascii="Wingdings" w:hAnsi="Wingdings" w:hint="default"/>
      </w:rPr>
    </w:lvl>
    <w:lvl w:ilvl="3" w:tplc="04210001" w:tentative="1">
      <w:start w:val="1"/>
      <w:numFmt w:val="bullet"/>
      <w:lvlText w:val=""/>
      <w:lvlJc w:val="left"/>
      <w:pPr>
        <w:ind w:left="3782" w:hanging="360"/>
      </w:pPr>
      <w:rPr>
        <w:rFonts w:ascii="Symbol" w:hAnsi="Symbol" w:hint="default"/>
      </w:rPr>
    </w:lvl>
    <w:lvl w:ilvl="4" w:tplc="04210003" w:tentative="1">
      <w:start w:val="1"/>
      <w:numFmt w:val="bullet"/>
      <w:lvlText w:val="o"/>
      <w:lvlJc w:val="left"/>
      <w:pPr>
        <w:ind w:left="4502" w:hanging="360"/>
      </w:pPr>
      <w:rPr>
        <w:rFonts w:ascii="Courier New" w:hAnsi="Courier New" w:cs="Courier New" w:hint="default"/>
      </w:rPr>
    </w:lvl>
    <w:lvl w:ilvl="5" w:tplc="04210005" w:tentative="1">
      <w:start w:val="1"/>
      <w:numFmt w:val="bullet"/>
      <w:lvlText w:val=""/>
      <w:lvlJc w:val="left"/>
      <w:pPr>
        <w:ind w:left="5222" w:hanging="360"/>
      </w:pPr>
      <w:rPr>
        <w:rFonts w:ascii="Wingdings" w:hAnsi="Wingdings" w:hint="default"/>
      </w:rPr>
    </w:lvl>
    <w:lvl w:ilvl="6" w:tplc="04210001" w:tentative="1">
      <w:start w:val="1"/>
      <w:numFmt w:val="bullet"/>
      <w:lvlText w:val=""/>
      <w:lvlJc w:val="left"/>
      <w:pPr>
        <w:ind w:left="5942" w:hanging="360"/>
      </w:pPr>
      <w:rPr>
        <w:rFonts w:ascii="Symbol" w:hAnsi="Symbol" w:hint="default"/>
      </w:rPr>
    </w:lvl>
    <w:lvl w:ilvl="7" w:tplc="04210003" w:tentative="1">
      <w:start w:val="1"/>
      <w:numFmt w:val="bullet"/>
      <w:lvlText w:val="o"/>
      <w:lvlJc w:val="left"/>
      <w:pPr>
        <w:ind w:left="6662" w:hanging="360"/>
      </w:pPr>
      <w:rPr>
        <w:rFonts w:ascii="Courier New" w:hAnsi="Courier New" w:cs="Courier New" w:hint="default"/>
      </w:rPr>
    </w:lvl>
    <w:lvl w:ilvl="8" w:tplc="04210005" w:tentative="1">
      <w:start w:val="1"/>
      <w:numFmt w:val="bullet"/>
      <w:lvlText w:val=""/>
      <w:lvlJc w:val="left"/>
      <w:pPr>
        <w:ind w:left="738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CF9"/>
    <w:rsid w:val="001D0CA4"/>
    <w:rsid w:val="00257CF9"/>
    <w:rsid w:val="003A40DC"/>
    <w:rsid w:val="00576F8B"/>
    <w:rsid w:val="00A80031"/>
    <w:rsid w:val="00AD75D3"/>
    <w:rsid w:val="00D25364"/>
    <w:rsid w:val="00D57C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1622"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C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dc:creator>
  <cp:lastModifiedBy>HAND</cp:lastModifiedBy>
  <cp:revision>2</cp:revision>
  <dcterms:created xsi:type="dcterms:W3CDTF">2017-01-20T08:14:00Z</dcterms:created>
  <dcterms:modified xsi:type="dcterms:W3CDTF">2017-02-16T03:24:00Z</dcterms:modified>
</cp:coreProperties>
</file>