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0F" w:rsidRPr="001C50B8" w:rsidRDefault="001C50B8">
      <w:pPr>
        <w:rPr>
          <w:lang w:val="en-US"/>
        </w:rPr>
      </w:pPr>
      <w:r>
        <w:rPr>
          <w:lang w:val="en-US"/>
        </w:rPr>
        <w:t>sk</w:t>
      </w:r>
    </w:p>
    <w:sectPr w:rsidR="00CF7D0F" w:rsidRPr="001C50B8" w:rsidSect="00CF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1C50B8"/>
    <w:rsid w:val="001C50B8"/>
    <w:rsid w:val="00305D0C"/>
    <w:rsid w:val="008A6ABF"/>
    <w:rsid w:val="00BF5BE9"/>
    <w:rsid w:val="00C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D0F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Wiwin Priyadi</dc:creator>
  <cp:lastModifiedBy>Wiwin Priyadi</cp:lastModifiedBy>
  <cp:revision>1</cp:revision>
  <dcterms:created xsi:type="dcterms:W3CDTF">2017-09-26T01:35:00Z</dcterms:created>
  <dcterms:modified xsi:type="dcterms:W3CDTF">2017-09-26T01:35:00Z</dcterms:modified>
</cp:coreProperties>
</file>