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A59" w:rsidRDefault="00822CF4" w:rsidP="00A85812">
      <w:r>
        <w:rPr>
          <w:noProof/>
        </w:rPr>
        <mc:AlternateContent>
          <mc:Choice Requires="wps">
            <w:drawing>
              <wp:anchor distT="0" distB="0" distL="114300" distR="114300" simplePos="0" relativeHeight="251662336" behindDoc="0" locked="0" layoutInCell="1" allowOverlap="1" wp14:anchorId="56B95C5F" wp14:editId="20198FEA">
                <wp:simplePos x="0" y="0"/>
                <wp:positionH relativeFrom="column">
                  <wp:posOffset>-35560</wp:posOffset>
                </wp:positionH>
                <wp:positionV relativeFrom="paragraph">
                  <wp:posOffset>-396240</wp:posOffset>
                </wp:positionV>
                <wp:extent cx="1419225" cy="419100"/>
                <wp:effectExtent l="0" t="0" r="9525" b="0"/>
                <wp:wrapNone/>
                <wp:docPr id="3" name="Rectangle 3"/>
                <wp:cNvGraphicFramePr/>
                <a:graphic xmlns:a="http://schemas.openxmlformats.org/drawingml/2006/main">
                  <a:graphicData uri="http://schemas.microsoft.com/office/word/2010/wordprocessingShape">
                    <wps:wsp>
                      <wps:cNvSpPr/>
                      <wps:spPr>
                        <a:xfrm>
                          <a:off x="0" y="0"/>
                          <a:ext cx="14192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60501" id="Rectangle 3" o:spid="_x0000_s1026" style="position:absolute;margin-left:-2.8pt;margin-top:-31.2pt;width:111.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" fillcolor="white [3212]" stroked="f" strokeweight="1pt"/>
            </w:pict>
          </mc:Fallback>
        </mc:AlternateContent>
      </w:r>
    </w:p>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822CF4" w:rsidP="00A85812">
      <w:r>
        <w:rPr>
          <w:noProof/>
        </w:rPr>
        <mc:AlternateContent>
          <mc:Choice Requires="wps">
            <w:drawing>
              <wp:anchor distT="0" distB="0" distL="114300" distR="114300" simplePos="0" relativeHeight="251664384" behindDoc="0" locked="0" layoutInCell="1" allowOverlap="1" wp14:anchorId="571972FC" wp14:editId="065D1E78">
                <wp:simplePos x="0" y="0"/>
                <wp:positionH relativeFrom="margin">
                  <wp:align>left</wp:align>
                </wp:positionH>
                <wp:positionV relativeFrom="paragraph">
                  <wp:posOffset>320675</wp:posOffset>
                </wp:positionV>
                <wp:extent cx="2657475" cy="419100"/>
                <wp:effectExtent l="0" t="0" r="9525" b="0"/>
                <wp:wrapNone/>
                <wp:docPr id="5" name="Rectangle 5"/>
                <wp:cNvGraphicFramePr/>
                <a:graphic xmlns:a="http://schemas.openxmlformats.org/drawingml/2006/main">
                  <a:graphicData uri="http://schemas.microsoft.com/office/word/2010/wordprocessingShape">
                    <wps:wsp>
                      <wps:cNvSpPr/>
                      <wps:spPr>
                        <a:xfrm>
                          <a:off x="0" y="0"/>
                          <a:ext cx="26574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FC4CC" id="Rectangle 5" o:spid="_x0000_s1026" style="position:absolute;margin-left:0;margin-top:25.25pt;width:209.25pt;height:33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" fillcolor="white [3212]" stroked="f" strokeweight="1pt">
                <w10:wrap anchorx="margin"/>
              </v:rect>
            </w:pict>
          </mc:Fallback>
        </mc:AlternateContent>
      </w:r>
    </w:p>
    <w:p w:rsidR="00A85812" w:rsidRDefault="00E970D2" w:rsidP="00A85812">
      <w:r w:rsidRPr="00E970D2">
        <w:rPr>
          <w:noProof/>
        </w:rPr>
        <w:lastRenderedPageBreak/>
        <w:drawing>
          <wp:anchor distT="0" distB="0" distL="114300" distR="114300" simplePos="0" relativeHeight="251658240" behindDoc="0" locked="0" layoutInCell="1" allowOverlap="1" wp14:anchorId="3D668ACE" wp14:editId="21E7D6EE">
            <wp:simplePos x="0" y="0"/>
            <wp:positionH relativeFrom="page">
              <wp:align>right</wp:align>
            </wp:positionH>
            <wp:positionV relativeFrom="paragraph">
              <wp:posOffset>-710565</wp:posOffset>
            </wp:positionV>
            <wp:extent cx="5932786" cy="7753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D:\Luxi Project\IPDS\10. Infografis\Pembatas Bab\Slide6.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32786" cy="775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A85812" w:rsidRDefault="00A85812" w:rsidP="00A85812"/>
    <w:p w:rsidR="0008526A" w:rsidRDefault="0008526A" w:rsidP="00A85812">
      <w:pPr>
        <w:sectPr w:rsidR="0008526A" w:rsidSect="004A6303">
          <w:headerReference w:type="even" r:id="rId8"/>
          <w:footerReference w:type="even" r:id="rId9"/>
          <w:footerReference w:type="default" r:id="rId10"/>
          <w:headerReference w:type="first" r:id="rId11"/>
          <w:footerReference w:type="first" r:id="rId12"/>
          <w:type w:val="continuous"/>
          <w:pgSz w:w="9361" w:h="12242" w:code="513"/>
          <w:pgMar w:top="1134" w:right="851" w:bottom="1134" w:left="1134" w:header="567" w:footer="567" w:gutter="0"/>
          <w:pgNumType w:start="212"/>
          <w:cols w:space="284"/>
          <w:docGrid w:linePitch="360"/>
        </w:sectPr>
      </w:pPr>
    </w:p>
    <w:p w:rsidR="00F93AA9" w:rsidRDefault="00822CF4" w:rsidP="00A85812">
      <w:r>
        <w:rPr>
          <w:noProof/>
        </w:rPr>
        <w:lastRenderedPageBreak/>
        <mc:AlternateContent>
          <mc:Choice Requires="wps">
            <w:drawing>
              <wp:anchor distT="0" distB="0" distL="114300" distR="114300" simplePos="0" relativeHeight="251666432" behindDoc="0" locked="0" layoutInCell="1" allowOverlap="1" wp14:anchorId="0B9DFF7A" wp14:editId="475EA025">
                <wp:simplePos x="0" y="0"/>
                <wp:positionH relativeFrom="margin">
                  <wp:align>left</wp:align>
                </wp:positionH>
                <wp:positionV relativeFrom="paragraph">
                  <wp:posOffset>-405765</wp:posOffset>
                </wp:positionV>
                <wp:extent cx="2657475" cy="419100"/>
                <wp:effectExtent l="0" t="0" r="9525" b="0"/>
                <wp:wrapNone/>
                <wp:docPr id="6" name="Rectangle 6"/>
                <wp:cNvGraphicFramePr/>
                <a:graphic xmlns:a="http://schemas.openxmlformats.org/drawingml/2006/main">
                  <a:graphicData uri="http://schemas.microsoft.com/office/word/2010/wordprocessingShape">
                    <wps:wsp>
                      <wps:cNvSpPr/>
                      <wps:spPr>
                        <a:xfrm>
                          <a:off x="0" y="0"/>
                          <a:ext cx="26574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755B3" id="Rectangle 6" o:spid="_x0000_s1026" style="position:absolute;margin-left:0;margin-top:-31.95pt;width:209.25pt;height:33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" fillcolor="white [3212]" stroked="f" strokeweight="1pt">
                <w10:wrap anchorx="margin"/>
              </v:rect>
            </w:pict>
          </mc:Fallback>
        </mc:AlternateContent>
      </w:r>
    </w:p>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08526A" w:rsidP="00A85812"/>
    <w:p w:rsidR="0008526A" w:rsidRDefault="00822CF4" w:rsidP="00A85812">
      <w:r>
        <w:rPr>
          <w:noProof/>
        </w:rPr>
        <mc:AlternateContent>
          <mc:Choice Requires="wps">
            <w:drawing>
              <wp:anchor distT="0" distB="0" distL="114300" distR="114300" simplePos="0" relativeHeight="251668480" behindDoc="0" locked="0" layoutInCell="1" allowOverlap="1" wp14:anchorId="0449369A" wp14:editId="07C07622">
                <wp:simplePos x="0" y="0"/>
                <wp:positionH relativeFrom="margin">
                  <wp:posOffset>-64135</wp:posOffset>
                </wp:positionH>
                <wp:positionV relativeFrom="paragraph">
                  <wp:posOffset>825500</wp:posOffset>
                </wp:positionV>
                <wp:extent cx="2657475" cy="419100"/>
                <wp:effectExtent l="0" t="0" r="9525" b="0"/>
                <wp:wrapNone/>
                <wp:docPr id="7" name="Rectangle 7"/>
                <wp:cNvGraphicFramePr/>
                <a:graphic xmlns:a="http://schemas.openxmlformats.org/drawingml/2006/main">
                  <a:graphicData uri="http://schemas.microsoft.com/office/word/2010/wordprocessingShape">
                    <wps:wsp>
                      <wps:cNvSpPr/>
                      <wps:spPr>
                        <a:xfrm>
                          <a:off x="0" y="0"/>
                          <a:ext cx="26574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68A5FF" id="Rectangle 7" o:spid="_x0000_s1026" style="position:absolute;margin-left:-5.05pt;margin-top:65pt;width:209.25pt;height:33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" fillcolor="white [3212]" stroked="f" strokeweight="1pt">
                <w10:wrap anchorx="margin"/>
              </v:rect>
            </w:pict>
          </mc:Fallback>
        </mc:AlternateContent>
      </w:r>
    </w:p>
    <w:p w:rsidR="0008526A" w:rsidRDefault="0008526A" w:rsidP="00A85812">
      <w:pPr>
        <w:sectPr w:rsidR="0008526A" w:rsidSect="0008526A">
          <w:pgSz w:w="9361" w:h="12242" w:code="513"/>
          <w:pgMar w:top="1134" w:right="851" w:bottom="1134" w:left="1134" w:header="567" w:footer="567" w:gutter="0"/>
          <w:cols w:space="284"/>
          <w:docGrid w:linePitch="360"/>
        </w:sectPr>
      </w:pPr>
    </w:p>
    <w:p w:rsidR="00F329E1" w:rsidRPr="00F329E1" w:rsidRDefault="00F329E1" w:rsidP="001F6143">
      <w:pPr>
        <w:pStyle w:val="Heading1"/>
        <w:numPr>
          <w:ilvl w:val="0"/>
          <w:numId w:val="0"/>
        </w:numPr>
        <w:jc w:val="center"/>
        <w:rPr>
          <w:rFonts w:asciiTheme="minorHAnsi" w:hAnsiTheme="minorHAnsi" w:cstheme="minorHAnsi"/>
          <w:sz w:val="22"/>
          <w:szCs w:val="22"/>
          <w:lang w:val="id-ID"/>
        </w:rPr>
      </w:pPr>
      <w:r>
        <w:rPr>
          <w:rFonts w:asciiTheme="minorHAnsi" w:hAnsiTheme="minorHAnsi" w:cstheme="minorHAnsi"/>
          <w:sz w:val="22"/>
          <w:szCs w:val="22"/>
          <w:lang w:val="id-ID"/>
        </w:rPr>
        <w:lastRenderedPageBreak/>
        <w:t>PENJELASAN TEKNIS</w:t>
      </w:r>
    </w:p>
    <w:p w:rsidR="00F329E1" w:rsidRDefault="00F329E1" w:rsidP="001F6143">
      <w:pPr>
        <w:pStyle w:val="Heading1"/>
        <w:numPr>
          <w:ilvl w:val="0"/>
          <w:numId w:val="0"/>
        </w:numPr>
        <w:jc w:val="center"/>
        <w:rPr>
          <w:rFonts w:asciiTheme="minorHAnsi" w:hAnsiTheme="minorHAnsi" w:cstheme="minorHAnsi"/>
          <w:sz w:val="22"/>
          <w:szCs w:val="22"/>
        </w:rPr>
      </w:pPr>
    </w:p>
    <w:p w:rsidR="00F329E1" w:rsidRDefault="004679F7" w:rsidP="004679F7">
      <w:pPr>
        <w:pStyle w:val="Heading1"/>
        <w:numPr>
          <w:ilvl w:val="0"/>
          <w:numId w:val="29"/>
        </w:numPr>
        <w:ind w:left="426" w:hanging="426"/>
        <w:rPr>
          <w:rFonts w:asciiTheme="minorHAnsi" w:hAnsiTheme="minorHAnsi" w:cstheme="minorHAnsi"/>
          <w:b w:val="0"/>
          <w:bCs w:val="0"/>
          <w:sz w:val="22"/>
          <w:szCs w:val="22"/>
        </w:rPr>
      </w:pPr>
      <w:proofErr w:type="spellStart"/>
      <w:r w:rsidRPr="004679F7">
        <w:rPr>
          <w:rFonts w:asciiTheme="minorHAnsi" w:hAnsiTheme="minorHAnsi" w:cstheme="minorHAnsi"/>
          <w:b w:val="0"/>
          <w:bCs w:val="0"/>
          <w:sz w:val="22"/>
          <w:szCs w:val="22"/>
        </w:rPr>
        <w:t>Pengumpulan</w:t>
      </w:r>
      <w:proofErr w:type="spellEnd"/>
      <w:r w:rsidRPr="004679F7">
        <w:rPr>
          <w:rFonts w:asciiTheme="minorHAnsi" w:hAnsiTheme="minorHAnsi" w:cstheme="minorHAnsi"/>
          <w:b w:val="0"/>
          <w:bCs w:val="0"/>
          <w:sz w:val="22"/>
          <w:szCs w:val="22"/>
        </w:rPr>
        <w:t xml:space="preserve"> data </w:t>
      </w:r>
      <w:proofErr w:type="spellStart"/>
      <w:r w:rsidRPr="004679F7">
        <w:rPr>
          <w:rFonts w:asciiTheme="minorHAnsi" w:hAnsiTheme="minorHAnsi" w:cstheme="minorHAnsi"/>
          <w:b w:val="0"/>
          <w:bCs w:val="0"/>
          <w:sz w:val="22"/>
          <w:szCs w:val="22"/>
        </w:rPr>
        <w:t>industri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besar</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dan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sedang</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dilakukan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melalui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Survei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Industri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Besar</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dan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Sedang</w:t>
      </w:r>
      <w:proofErr w:type="spellEnd"/>
      <w:r w:rsidRPr="004679F7">
        <w:rPr>
          <w:rFonts w:asciiTheme="minorHAnsi" w:hAnsiTheme="minorHAnsi" w:cstheme="minorHAnsi"/>
          <w:b w:val="0"/>
          <w:bCs w:val="0"/>
          <w:sz w:val="22"/>
          <w:szCs w:val="22"/>
        </w:rPr>
        <w:t xml:space="preserve"> yang </w:t>
      </w:r>
      <w:proofErr w:type="spellStart"/>
      <w:r w:rsidRPr="004679F7">
        <w:rPr>
          <w:rFonts w:asciiTheme="minorHAnsi" w:hAnsiTheme="minorHAnsi" w:cstheme="minorHAnsi"/>
          <w:b w:val="0"/>
          <w:bCs w:val="0"/>
          <w:sz w:val="22"/>
          <w:szCs w:val="22"/>
        </w:rPr>
        <w:t>dilaksanakan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setiap</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tahun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secara</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lengkap</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sensus</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sejak</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tahun</w:t>
      </w:r>
      <w:proofErr w:type="spellEnd"/>
      <w:r w:rsidRPr="004679F7">
        <w:rPr>
          <w:rFonts w:asciiTheme="minorHAnsi" w:hAnsiTheme="minorHAnsi" w:cstheme="minorHAnsi"/>
          <w:b w:val="0"/>
          <w:bCs w:val="0"/>
          <w:sz w:val="22"/>
          <w:szCs w:val="22"/>
        </w:rPr>
        <w:t xml:space="preserve"> 1975. </w:t>
      </w:r>
      <w:proofErr w:type="spellStart"/>
      <w:r w:rsidRPr="004679F7">
        <w:rPr>
          <w:rFonts w:asciiTheme="minorHAnsi" w:hAnsiTheme="minorHAnsi" w:cstheme="minorHAnsi"/>
          <w:b w:val="0"/>
          <w:bCs w:val="0"/>
          <w:sz w:val="22"/>
          <w:szCs w:val="22"/>
        </w:rPr>
        <w:t>Survei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Industri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Besar</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dan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Sedang</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mencakup</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semua</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perusahaan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industri</w:t>
      </w:r>
      <w:proofErr w:type="spellEnd"/>
      <w:r w:rsidRPr="004679F7">
        <w:rPr>
          <w:rFonts w:asciiTheme="minorHAnsi" w:hAnsiTheme="minorHAnsi" w:cstheme="minorHAnsi"/>
          <w:b w:val="0"/>
          <w:bCs w:val="0"/>
          <w:sz w:val="22"/>
          <w:szCs w:val="22"/>
        </w:rPr>
        <w:t xml:space="preserve"> yang </w:t>
      </w:r>
      <w:proofErr w:type="spellStart"/>
      <w:r w:rsidRPr="004679F7">
        <w:rPr>
          <w:rFonts w:asciiTheme="minorHAnsi" w:hAnsiTheme="minorHAnsi" w:cstheme="minorHAnsi"/>
          <w:b w:val="0"/>
          <w:bCs w:val="0"/>
          <w:sz w:val="22"/>
          <w:szCs w:val="22"/>
        </w:rPr>
        <w:t>mempunyai</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tenaga</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kerja</w:t>
      </w:r>
      <w:proofErr w:type="spellEnd"/>
      <w:r w:rsidRPr="004679F7">
        <w:rPr>
          <w:rFonts w:asciiTheme="minorHAnsi" w:hAnsiTheme="minorHAnsi" w:cstheme="minorHAnsi"/>
          <w:b w:val="0"/>
          <w:bCs w:val="0"/>
          <w:sz w:val="22"/>
          <w:szCs w:val="22"/>
        </w:rPr>
        <w:t xml:space="preserve"> 20 orang </w:t>
      </w:r>
      <w:proofErr w:type="spellStart"/>
      <w:r w:rsidRPr="004679F7">
        <w:rPr>
          <w:rFonts w:asciiTheme="minorHAnsi" w:hAnsiTheme="minorHAnsi" w:cstheme="minorHAnsi"/>
          <w:b w:val="0"/>
          <w:bCs w:val="0"/>
          <w:sz w:val="22"/>
          <w:szCs w:val="22"/>
        </w:rPr>
        <w:t>atau</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lebih</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dengan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menggunakan</w:t>
      </w:r>
      <w:proofErr w:type="spellEnd"/>
      <w:r w:rsidRPr="004679F7">
        <w:rPr>
          <w:rFonts w:asciiTheme="minorHAnsi" w:hAnsiTheme="minorHAnsi" w:cstheme="minorHAnsi"/>
          <w:b w:val="0"/>
          <w:bCs w:val="0"/>
          <w:sz w:val="22"/>
          <w:szCs w:val="22"/>
        </w:rPr>
        <w:t xml:space="preserve"> </w:t>
      </w:r>
      <w:proofErr w:type="spellStart"/>
      <w:r w:rsidRPr="004679F7">
        <w:rPr>
          <w:rFonts w:asciiTheme="minorHAnsi" w:hAnsiTheme="minorHAnsi" w:cstheme="minorHAnsi"/>
          <w:b w:val="0"/>
          <w:bCs w:val="0"/>
          <w:sz w:val="22"/>
          <w:szCs w:val="22"/>
        </w:rPr>
        <w:t>kuesioner</w:t>
      </w:r>
      <w:proofErr w:type="spellEnd"/>
      <w:r w:rsidRPr="004679F7">
        <w:rPr>
          <w:rFonts w:asciiTheme="minorHAnsi" w:hAnsiTheme="minorHAnsi" w:cstheme="minorHAnsi"/>
          <w:b w:val="0"/>
          <w:bCs w:val="0"/>
          <w:sz w:val="22"/>
          <w:szCs w:val="22"/>
        </w:rPr>
        <w:t xml:space="preserve"> II A.</w:t>
      </w:r>
    </w:p>
    <w:p w:rsidR="004679F7" w:rsidRDefault="004679F7" w:rsidP="004679F7"/>
    <w:p w:rsidR="00DD33DD" w:rsidRDefault="00DD33DD" w:rsidP="00DD33DD">
      <w:pPr>
        <w:pStyle w:val="ListParagraph"/>
        <w:numPr>
          <w:ilvl w:val="0"/>
          <w:numId w:val="29"/>
        </w:numPr>
        <w:ind w:left="426" w:hanging="426"/>
        <w:jc w:val="both"/>
      </w:pPr>
      <w:r w:rsidRPr="00DD33DD">
        <w:rPr>
          <w:bCs/>
        </w:rPr>
        <w:t xml:space="preserve">Perusahaan </w:t>
      </w:r>
      <w:proofErr w:type="spellStart"/>
      <w:r w:rsidRPr="00DD33DD">
        <w:rPr>
          <w:bCs/>
        </w:rPr>
        <w:t>atau</w:t>
      </w:r>
      <w:proofErr w:type="spellEnd"/>
      <w:r w:rsidRPr="00DD33DD">
        <w:rPr>
          <w:bCs/>
        </w:rPr>
        <w:t xml:space="preserve"> </w:t>
      </w:r>
      <w:proofErr w:type="spellStart"/>
      <w:r w:rsidRPr="00DD33DD">
        <w:rPr>
          <w:bCs/>
        </w:rPr>
        <w:t>usaha</w:t>
      </w:r>
      <w:proofErr w:type="spellEnd"/>
      <w:r w:rsidRPr="00DD33DD">
        <w:rPr>
          <w:bCs/>
        </w:rPr>
        <w:t xml:space="preserve"> </w:t>
      </w:r>
      <w:proofErr w:type="spellStart"/>
      <w:r w:rsidRPr="00DD33DD">
        <w:rPr>
          <w:bCs/>
        </w:rPr>
        <w:t>industri</w:t>
      </w:r>
      <w:proofErr w:type="spellEnd"/>
      <w:r w:rsidRPr="00DD33DD">
        <w:rPr>
          <w:bCs/>
        </w:rPr>
        <w:t xml:space="preserve"> </w:t>
      </w:r>
      <w:r w:rsidRPr="00721EA0">
        <w:t xml:space="preserve"> </w:t>
      </w:r>
      <w:proofErr w:type="spellStart"/>
      <w:r w:rsidRPr="00721EA0">
        <w:t>adalah</w:t>
      </w:r>
      <w:proofErr w:type="spellEnd"/>
      <w:r w:rsidRPr="00721EA0">
        <w:t xml:space="preserve"> </w:t>
      </w:r>
      <w:proofErr w:type="spellStart"/>
      <w:r w:rsidRPr="00721EA0">
        <w:t>suatu</w:t>
      </w:r>
      <w:proofErr w:type="spellEnd"/>
      <w:r w:rsidRPr="00721EA0">
        <w:t xml:space="preserve"> unit (</w:t>
      </w:r>
      <w:proofErr w:type="spellStart"/>
      <w:r w:rsidRPr="00721EA0">
        <w:t>kesatuan</w:t>
      </w:r>
      <w:proofErr w:type="spellEnd"/>
      <w:r w:rsidRPr="00721EA0">
        <w:t xml:space="preserve">) </w:t>
      </w:r>
      <w:proofErr w:type="spellStart"/>
      <w:r w:rsidRPr="00721EA0">
        <w:t>usaha</w:t>
      </w:r>
      <w:proofErr w:type="spellEnd"/>
      <w:r w:rsidRPr="00721EA0">
        <w:t xml:space="preserve"> yang </w:t>
      </w:r>
      <w:proofErr w:type="spellStart"/>
      <w:r w:rsidRPr="00721EA0">
        <w:t>melakukan</w:t>
      </w:r>
      <w:proofErr w:type="spellEnd"/>
      <w:r w:rsidRPr="00721EA0">
        <w:t xml:space="preserve"> </w:t>
      </w:r>
      <w:proofErr w:type="spellStart"/>
      <w:r w:rsidRPr="00721EA0">
        <w:t>kegiatan</w:t>
      </w:r>
      <w:proofErr w:type="spellEnd"/>
      <w:r w:rsidRPr="00721EA0">
        <w:t xml:space="preserve"> </w:t>
      </w:r>
      <w:proofErr w:type="spellStart"/>
      <w:r w:rsidRPr="00721EA0">
        <w:t>ekonomi</w:t>
      </w:r>
      <w:proofErr w:type="spellEnd"/>
      <w:r w:rsidRPr="00721EA0">
        <w:t xml:space="preserve">, </w:t>
      </w:r>
      <w:proofErr w:type="spellStart"/>
      <w:r w:rsidRPr="00721EA0">
        <w:t>bertujuan</w:t>
      </w:r>
      <w:proofErr w:type="spellEnd"/>
      <w:r w:rsidRPr="00721EA0">
        <w:t xml:space="preserve"> </w:t>
      </w:r>
      <w:proofErr w:type="spellStart"/>
      <w:r w:rsidRPr="00721EA0">
        <w:t>menghasilkan</w:t>
      </w:r>
      <w:proofErr w:type="spellEnd"/>
      <w:r w:rsidRPr="00721EA0">
        <w:t xml:space="preserve"> </w:t>
      </w:r>
      <w:proofErr w:type="spellStart"/>
      <w:r w:rsidRPr="00721EA0">
        <w:t>barang</w:t>
      </w:r>
      <w:proofErr w:type="spellEnd"/>
      <w:r w:rsidRPr="00721EA0">
        <w:t xml:space="preserve"> </w:t>
      </w:r>
      <w:proofErr w:type="spellStart"/>
      <w:r w:rsidRPr="00721EA0">
        <w:t>atau</w:t>
      </w:r>
      <w:proofErr w:type="spellEnd"/>
      <w:r w:rsidRPr="00721EA0">
        <w:t xml:space="preserve"> </w:t>
      </w:r>
      <w:proofErr w:type="spellStart"/>
      <w:r w:rsidRPr="00721EA0">
        <w:t>jasa</w:t>
      </w:r>
      <w:proofErr w:type="spellEnd"/>
      <w:r w:rsidRPr="00721EA0">
        <w:t xml:space="preserve">, </w:t>
      </w:r>
      <w:proofErr w:type="spellStart"/>
      <w:r w:rsidRPr="00721EA0">
        <w:t>terletak</w:t>
      </w:r>
      <w:proofErr w:type="spellEnd"/>
      <w:r w:rsidRPr="00721EA0">
        <w:t xml:space="preserve"> </w:t>
      </w:r>
      <w:proofErr w:type="spellStart"/>
      <w:r w:rsidRPr="00721EA0">
        <w:t>pada</w:t>
      </w:r>
      <w:proofErr w:type="spellEnd"/>
      <w:r w:rsidRPr="00721EA0">
        <w:t xml:space="preserve"> </w:t>
      </w:r>
      <w:proofErr w:type="spellStart"/>
      <w:r w:rsidRPr="00721EA0">
        <w:t>suatu</w:t>
      </w:r>
      <w:proofErr w:type="spellEnd"/>
      <w:r w:rsidRPr="00721EA0">
        <w:t xml:space="preserve"> </w:t>
      </w:r>
      <w:proofErr w:type="spellStart"/>
      <w:r w:rsidRPr="00721EA0">
        <w:t>bangunan</w:t>
      </w:r>
      <w:proofErr w:type="spellEnd"/>
      <w:r w:rsidRPr="00721EA0">
        <w:t xml:space="preserve"> </w:t>
      </w:r>
      <w:proofErr w:type="spellStart"/>
      <w:r w:rsidRPr="00721EA0">
        <w:t>atau</w:t>
      </w:r>
      <w:proofErr w:type="spellEnd"/>
      <w:r w:rsidRPr="00721EA0">
        <w:t xml:space="preserve"> </w:t>
      </w:r>
      <w:proofErr w:type="spellStart"/>
      <w:r w:rsidRPr="00721EA0">
        <w:t>lokasi</w:t>
      </w:r>
      <w:proofErr w:type="spellEnd"/>
      <w:r w:rsidRPr="00721EA0">
        <w:t xml:space="preserve"> </w:t>
      </w:r>
      <w:proofErr w:type="spellStart"/>
      <w:r w:rsidRPr="00721EA0">
        <w:t>tertentu</w:t>
      </w:r>
      <w:proofErr w:type="spellEnd"/>
      <w:r w:rsidRPr="00721EA0">
        <w:t xml:space="preserve">, </w:t>
      </w:r>
      <w:proofErr w:type="spellStart"/>
      <w:r w:rsidRPr="00721EA0">
        <w:t>dan</w:t>
      </w:r>
      <w:proofErr w:type="spellEnd"/>
      <w:r w:rsidRPr="00721EA0">
        <w:t xml:space="preserve"> </w:t>
      </w:r>
      <w:proofErr w:type="spellStart"/>
      <w:r w:rsidRPr="00721EA0">
        <w:t>mempunyai</w:t>
      </w:r>
      <w:proofErr w:type="spellEnd"/>
      <w:r w:rsidRPr="00721EA0">
        <w:t xml:space="preserve"> </w:t>
      </w:r>
      <w:proofErr w:type="spellStart"/>
      <w:r w:rsidRPr="00721EA0">
        <w:t>catatan</w:t>
      </w:r>
      <w:proofErr w:type="spellEnd"/>
      <w:r w:rsidRPr="00721EA0">
        <w:t xml:space="preserve"> </w:t>
      </w:r>
      <w:proofErr w:type="spellStart"/>
      <w:r w:rsidRPr="00721EA0">
        <w:t>administrasi</w:t>
      </w:r>
      <w:proofErr w:type="spellEnd"/>
      <w:r w:rsidRPr="00721EA0">
        <w:t xml:space="preserve"> </w:t>
      </w:r>
      <w:proofErr w:type="spellStart"/>
      <w:r w:rsidRPr="00721EA0">
        <w:t>tersendiri</w:t>
      </w:r>
      <w:proofErr w:type="spellEnd"/>
      <w:r w:rsidRPr="00721EA0">
        <w:t xml:space="preserve"> </w:t>
      </w:r>
      <w:proofErr w:type="spellStart"/>
      <w:r w:rsidRPr="00721EA0">
        <w:t>mengenai</w:t>
      </w:r>
      <w:proofErr w:type="spellEnd"/>
      <w:r w:rsidRPr="00721EA0">
        <w:t xml:space="preserve"> </w:t>
      </w:r>
      <w:proofErr w:type="spellStart"/>
      <w:r w:rsidRPr="00721EA0">
        <w:t>produksi</w:t>
      </w:r>
      <w:proofErr w:type="spellEnd"/>
      <w:r w:rsidRPr="00721EA0">
        <w:t xml:space="preserve"> </w:t>
      </w:r>
      <w:proofErr w:type="spellStart"/>
      <w:r w:rsidRPr="00721EA0">
        <w:t>dan</w:t>
      </w:r>
      <w:proofErr w:type="spellEnd"/>
      <w:r w:rsidRPr="00721EA0">
        <w:t xml:space="preserve"> </w:t>
      </w:r>
      <w:proofErr w:type="spellStart"/>
      <w:r w:rsidRPr="00721EA0">
        <w:t>struktur</w:t>
      </w:r>
      <w:proofErr w:type="spellEnd"/>
      <w:r w:rsidRPr="00721EA0">
        <w:t xml:space="preserve"> </w:t>
      </w:r>
      <w:proofErr w:type="spellStart"/>
      <w:r w:rsidRPr="00721EA0">
        <w:t>biaya</w:t>
      </w:r>
      <w:proofErr w:type="spellEnd"/>
      <w:r w:rsidRPr="00721EA0">
        <w:t xml:space="preserve"> </w:t>
      </w:r>
      <w:proofErr w:type="spellStart"/>
      <w:r w:rsidRPr="00721EA0">
        <w:t>serta</w:t>
      </w:r>
      <w:proofErr w:type="spellEnd"/>
      <w:r w:rsidRPr="00721EA0">
        <w:t xml:space="preserve"> </w:t>
      </w:r>
      <w:proofErr w:type="spellStart"/>
      <w:r w:rsidRPr="00721EA0">
        <w:t>ada</w:t>
      </w:r>
      <w:proofErr w:type="spellEnd"/>
      <w:r w:rsidRPr="00721EA0">
        <w:t xml:space="preserve"> </w:t>
      </w:r>
      <w:proofErr w:type="spellStart"/>
      <w:r w:rsidRPr="00721EA0">
        <w:t>seorang</w:t>
      </w:r>
      <w:proofErr w:type="spellEnd"/>
      <w:r w:rsidRPr="00721EA0">
        <w:t xml:space="preserve"> </w:t>
      </w:r>
      <w:proofErr w:type="spellStart"/>
      <w:r w:rsidRPr="00721EA0">
        <w:t>atau</w:t>
      </w:r>
      <w:proofErr w:type="spellEnd"/>
      <w:r w:rsidRPr="00721EA0">
        <w:t xml:space="preserve"> </w:t>
      </w:r>
      <w:proofErr w:type="spellStart"/>
      <w:r w:rsidRPr="00721EA0">
        <w:t>lebih</w:t>
      </w:r>
      <w:proofErr w:type="spellEnd"/>
      <w:r w:rsidRPr="00721EA0">
        <w:t xml:space="preserve"> yang </w:t>
      </w:r>
      <w:proofErr w:type="spellStart"/>
      <w:r w:rsidRPr="00721EA0">
        <w:t>bertanggung</w:t>
      </w:r>
      <w:proofErr w:type="spellEnd"/>
      <w:r w:rsidRPr="00721EA0">
        <w:t xml:space="preserve"> </w:t>
      </w:r>
      <w:proofErr w:type="spellStart"/>
      <w:r w:rsidRPr="00721EA0">
        <w:t>jawab</w:t>
      </w:r>
      <w:proofErr w:type="spellEnd"/>
      <w:r w:rsidRPr="00721EA0">
        <w:t xml:space="preserve"> </w:t>
      </w:r>
      <w:proofErr w:type="spellStart"/>
      <w:r w:rsidRPr="00721EA0">
        <w:t>atas</w:t>
      </w:r>
      <w:proofErr w:type="spellEnd"/>
      <w:r w:rsidRPr="00721EA0">
        <w:t xml:space="preserve"> </w:t>
      </w:r>
      <w:proofErr w:type="spellStart"/>
      <w:r w:rsidRPr="00721EA0">
        <w:t>usaha</w:t>
      </w:r>
      <w:proofErr w:type="spellEnd"/>
      <w:r w:rsidRPr="00721EA0">
        <w:t xml:space="preserve"> </w:t>
      </w:r>
      <w:proofErr w:type="spellStart"/>
      <w:r w:rsidRPr="00721EA0">
        <w:t>tersebut</w:t>
      </w:r>
      <w:proofErr w:type="spellEnd"/>
      <w:r w:rsidRPr="00721EA0">
        <w:t>.</w:t>
      </w:r>
    </w:p>
    <w:p w:rsidR="00DD33DD" w:rsidRDefault="00DD33DD" w:rsidP="00DD33DD">
      <w:pPr>
        <w:pStyle w:val="ListParagraph"/>
      </w:pPr>
    </w:p>
    <w:p w:rsidR="00DD33DD" w:rsidRDefault="00DD33DD" w:rsidP="00DD33DD">
      <w:pPr>
        <w:pStyle w:val="ListParagraph"/>
        <w:numPr>
          <w:ilvl w:val="0"/>
          <w:numId w:val="29"/>
        </w:numPr>
        <w:ind w:left="426" w:hanging="426"/>
        <w:jc w:val="both"/>
      </w:pPr>
      <w:proofErr w:type="spellStart"/>
      <w:r w:rsidRPr="00BB7831">
        <w:t>Pelanggan</w:t>
      </w:r>
      <w:proofErr w:type="spellEnd"/>
      <w:r w:rsidRPr="00BB7831">
        <w:t xml:space="preserve"> </w:t>
      </w:r>
      <w:proofErr w:type="spellStart"/>
      <w:r w:rsidRPr="00BB7831">
        <w:t>adalah</w:t>
      </w:r>
      <w:proofErr w:type="spellEnd"/>
      <w:r>
        <w:t xml:space="preserve"> </w:t>
      </w:r>
      <w:proofErr w:type="spellStart"/>
      <w:r>
        <w:t>i</w:t>
      </w:r>
      <w:r w:rsidRPr="00BB7831">
        <w:t>ndividu</w:t>
      </w:r>
      <w:proofErr w:type="spellEnd"/>
      <w:r w:rsidRPr="00BB7831">
        <w:t xml:space="preserve"> </w:t>
      </w:r>
      <w:proofErr w:type="spellStart"/>
      <w:r w:rsidRPr="00BB7831">
        <w:t>atau</w:t>
      </w:r>
      <w:proofErr w:type="spellEnd"/>
      <w:r w:rsidRPr="00BB7831">
        <w:t xml:space="preserve"> </w:t>
      </w:r>
      <w:proofErr w:type="spellStart"/>
      <w:r w:rsidRPr="00BB7831">
        <w:t>kelompok</w:t>
      </w:r>
      <w:proofErr w:type="spellEnd"/>
      <w:r w:rsidRPr="00BB7831">
        <w:t xml:space="preserve">, </w:t>
      </w:r>
      <w:proofErr w:type="spellStart"/>
      <w:r w:rsidRPr="00BB7831">
        <w:t>baik</w:t>
      </w:r>
      <w:proofErr w:type="spellEnd"/>
      <w:r w:rsidRPr="00BB7831">
        <w:t xml:space="preserve"> </w:t>
      </w:r>
      <w:proofErr w:type="spellStart"/>
      <w:r w:rsidRPr="00BB7831">
        <w:t>rumah</w:t>
      </w:r>
      <w:proofErr w:type="spellEnd"/>
      <w:r w:rsidRPr="00BB7831">
        <w:t xml:space="preserve"> </w:t>
      </w:r>
      <w:proofErr w:type="spellStart"/>
      <w:r w:rsidRPr="00BB7831">
        <w:t>tangga</w:t>
      </w:r>
      <w:proofErr w:type="spellEnd"/>
      <w:r w:rsidRPr="00BB7831">
        <w:t xml:space="preserve">, </w:t>
      </w:r>
      <w:proofErr w:type="spellStart"/>
      <w:r w:rsidRPr="00BB7831">
        <w:t>perusahaan</w:t>
      </w:r>
      <w:proofErr w:type="spellEnd"/>
      <w:r w:rsidRPr="00BB7831">
        <w:t xml:space="preserve"> </w:t>
      </w:r>
      <w:proofErr w:type="spellStart"/>
      <w:r w:rsidRPr="00BB7831">
        <w:t>atau</w:t>
      </w:r>
      <w:proofErr w:type="spellEnd"/>
      <w:r w:rsidRPr="00BB7831">
        <w:t xml:space="preserve"> </w:t>
      </w:r>
      <w:proofErr w:type="spellStart"/>
      <w:r w:rsidRPr="00BB7831">
        <w:t>institusi</w:t>
      </w:r>
      <w:proofErr w:type="spellEnd"/>
      <w:r w:rsidRPr="00BB7831">
        <w:t xml:space="preserve"> </w:t>
      </w:r>
      <w:proofErr w:type="spellStart"/>
      <w:r w:rsidRPr="00BB7831">
        <w:t>non</w:t>
      </w:r>
      <w:r>
        <w:rPr>
          <w:lang w:val="id-ID"/>
        </w:rPr>
        <w:t xml:space="preserve"> </w:t>
      </w:r>
      <w:r w:rsidRPr="00BB7831">
        <w:t>profit</w:t>
      </w:r>
      <w:proofErr w:type="spellEnd"/>
      <w:r w:rsidRPr="00BB7831">
        <w:t xml:space="preserve"> yang </w:t>
      </w:r>
      <w:proofErr w:type="spellStart"/>
      <w:r w:rsidRPr="00BB7831">
        <w:t>membeli</w:t>
      </w:r>
      <w:proofErr w:type="spellEnd"/>
      <w:r w:rsidRPr="00BB7831">
        <w:t xml:space="preserve"> air </w:t>
      </w:r>
      <w:proofErr w:type="spellStart"/>
      <w:r>
        <w:t>bersih</w:t>
      </w:r>
      <w:proofErr w:type="spellEnd"/>
      <w:r>
        <w:t xml:space="preserve"> </w:t>
      </w:r>
      <w:proofErr w:type="spellStart"/>
      <w:r w:rsidRPr="00BB7831">
        <w:t>dari</w:t>
      </w:r>
      <w:proofErr w:type="spellEnd"/>
      <w:r w:rsidRPr="00BB7831">
        <w:t xml:space="preserve"> </w:t>
      </w:r>
      <w:proofErr w:type="spellStart"/>
      <w:r w:rsidRPr="00BB7831">
        <w:t>perusahaan</w:t>
      </w:r>
      <w:proofErr w:type="spellEnd"/>
      <w:r w:rsidRPr="00BB7831">
        <w:t xml:space="preserve"> air </w:t>
      </w:r>
      <w:proofErr w:type="spellStart"/>
      <w:r>
        <w:t>bersih</w:t>
      </w:r>
      <w:proofErr w:type="spellEnd"/>
      <w:r w:rsidRPr="00BB7831">
        <w:t>.</w:t>
      </w:r>
    </w:p>
    <w:p w:rsidR="00BD1514" w:rsidRDefault="00BD1514" w:rsidP="00BD1514">
      <w:pPr>
        <w:pStyle w:val="ListParagraph"/>
        <w:ind w:left="426"/>
        <w:jc w:val="both"/>
      </w:pPr>
    </w:p>
    <w:p w:rsidR="00DD33DD" w:rsidRDefault="00BD1514" w:rsidP="00870E4E">
      <w:pPr>
        <w:pStyle w:val="ListParagraph"/>
        <w:numPr>
          <w:ilvl w:val="0"/>
          <w:numId w:val="29"/>
        </w:numPr>
        <w:ind w:left="426" w:hanging="426"/>
        <w:jc w:val="both"/>
      </w:pPr>
      <w:r w:rsidRPr="00BB7831">
        <w:t xml:space="preserve">Air </w:t>
      </w:r>
      <w:proofErr w:type="spellStart"/>
      <w:r w:rsidRPr="00BB7831">
        <w:t>disalurkan</w:t>
      </w:r>
      <w:proofErr w:type="spellEnd"/>
      <w:r w:rsidRPr="00BB7831">
        <w:t xml:space="preserve"> </w:t>
      </w:r>
      <w:proofErr w:type="spellStart"/>
      <w:r w:rsidRPr="00BB7831">
        <w:t>adalah</w:t>
      </w:r>
      <w:proofErr w:type="spellEnd"/>
      <w:r w:rsidRPr="00BB7831">
        <w:t xml:space="preserve"> volume air </w:t>
      </w:r>
      <w:proofErr w:type="spellStart"/>
      <w:r>
        <w:t>bersih</w:t>
      </w:r>
      <w:proofErr w:type="spellEnd"/>
      <w:r w:rsidRPr="00BB7831">
        <w:t xml:space="preserve"> </w:t>
      </w:r>
      <w:proofErr w:type="spellStart"/>
      <w:r w:rsidRPr="00BB7831">
        <w:t>dari</w:t>
      </w:r>
      <w:proofErr w:type="spellEnd"/>
      <w:r w:rsidRPr="00BB7831">
        <w:t xml:space="preserve"> </w:t>
      </w:r>
      <w:proofErr w:type="spellStart"/>
      <w:r w:rsidRPr="00BB7831">
        <w:t>perusahaan</w:t>
      </w:r>
      <w:proofErr w:type="spellEnd"/>
      <w:r w:rsidRPr="00BB7831">
        <w:t xml:space="preserve"> air </w:t>
      </w:r>
      <w:proofErr w:type="spellStart"/>
      <w:r>
        <w:t>bersih</w:t>
      </w:r>
      <w:proofErr w:type="spellEnd"/>
      <w:r>
        <w:rPr>
          <w:lang w:val="id-ID"/>
        </w:rPr>
        <w:t>.</w:t>
      </w:r>
    </w:p>
    <w:p w:rsidR="00DD33DD" w:rsidRPr="00870E4E" w:rsidRDefault="00870E4E" w:rsidP="00870E4E">
      <w:pPr>
        <w:jc w:val="center"/>
        <w:rPr>
          <w:b/>
          <w:bCs/>
        </w:rPr>
      </w:pPr>
      <w:r w:rsidRPr="00870E4E">
        <w:rPr>
          <w:b/>
          <w:bCs/>
          <w:i/>
        </w:rPr>
        <w:lastRenderedPageBreak/>
        <w:t>TECHNICAL NOTES</w:t>
      </w:r>
    </w:p>
    <w:p w:rsidR="00DD33DD" w:rsidRPr="00DD33DD" w:rsidRDefault="00DD33DD" w:rsidP="00DD33DD">
      <w:pPr>
        <w:pStyle w:val="ListParagraph"/>
        <w:numPr>
          <w:ilvl w:val="0"/>
          <w:numId w:val="30"/>
        </w:numPr>
        <w:ind w:left="426" w:hanging="426"/>
        <w:jc w:val="both"/>
      </w:pPr>
      <w:r w:rsidRPr="00721EA0">
        <w:rPr>
          <w:i/>
        </w:rPr>
        <w:t xml:space="preserve">Data collection of large and medium scale manufacturing is conducted through The Large and Medium Manufacturing Establishment Survey that has been done annually for all industries (census) since 1975. Large and Medium Manufacturing Establishment Survey covers all manufactures/industries with 20 workers or more by </w:t>
      </w:r>
      <w:proofErr w:type="spellStart"/>
      <w:r w:rsidRPr="00721EA0">
        <w:rPr>
          <w:i/>
        </w:rPr>
        <w:t>questionaire</w:t>
      </w:r>
      <w:proofErr w:type="spellEnd"/>
      <w:r w:rsidRPr="00721EA0">
        <w:rPr>
          <w:i/>
        </w:rPr>
        <w:t xml:space="preserve"> II A.</w:t>
      </w:r>
    </w:p>
    <w:p w:rsidR="00DD33DD" w:rsidRPr="00DD33DD" w:rsidRDefault="00DD33DD" w:rsidP="00DD33DD">
      <w:pPr>
        <w:pStyle w:val="ListParagraph"/>
        <w:numPr>
          <w:ilvl w:val="0"/>
          <w:numId w:val="30"/>
        </w:numPr>
        <w:ind w:left="426" w:hanging="426"/>
        <w:jc w:val="both"/>
      </w:pPr>
      <w:r w:rsidRPr="00DD33DD">
        <w:rPr>
          <w:bCs/>
          <w:i/>
        </w:rPr>
        <w:t>A manufacturing establishment</w:t>
      </w:r>
      <w:r w:rsidRPr="00721EA0">
        <w:rPr>
          <w:i/>
        </w:rPr>
        <w:t xml:space="preserve"> is defined as a production unit engaged in economic activity, producing goods or services, located in a building or in a certain location, keeping a business record concerning the production and cost structure, and having a person or more that are responsible to those activities.</w:t>
      </w:r>
    </w:p>
    <w:p w:rsidR="00DD33DD" w:rsidRDefault="00DD33DD" w:rsidP="00DD33DD">
      <w:pPr>
        <w:jc w:val="both"/>
      </w:pPr>
    </w:p>
    <w:p w:rsidR="00DD33DD" w:rsidRPr="00BD1514" w:rsidRDefault="00DD33DD" w:rsidP="00DD33DD">
      <w:pPr>
        <w:pStyle w:val="ListParagraph"/>
        <w:numPr>
          <w:ilvl w:val="0"/>
          <w:numId w:val="33"/>
        </w:numPr>
        <w:ind w:left="426" w:hanging="426"/>
        <w:jc w:val="both"/>
      </w:pPr>
      <w:r w:rsidRPr="00DD33DD">
        <w:rPr>
          <w:i/>
        </w:rPr>
        <w:t>Customers are individuals or groups, whether household, company or non-profit institutions that buy water supply from water supply establishment.</w:t>
      </w:r>
    </w:p>
    <w:p w:rsidR="00BD1514" w:rsidRPr="004679F7" w:rsidRDefault="00BD1514" w:rsidP="00BD1514">
      <w:pPr>
        <w:pStyle w:val="ListParagraph"/>
        <w:numPr>
          <w:ilvl w:val="0"/>
          <w:numId w:val="33"/>
        </w:numPr>
        <w:ind w:left="426" w:hanging="426"/>
        <w:jc w:val="both"/>
      </w:pPr>
      <w:r w:rsidRPr="00BD1514">
        <w:rPr>
          <w:i/>
        </w:rPr>
        <w:t>Distributed water is the volume of water supply from water</w:t>
      </w:r>
      <w:r>
        <w:rPr>
          <w:i/>
          <w:lang w:val="id-ID"/>
        </w:rPr>
        <w:t xml:space="preserve"> </w:t>
      </w:r>
      <w:r>
        <w:rPr>
          <w:i/>
        </w:rPr>
        <w:t>supply</w:t>
      </w:r>
      <w:r>
        <w:rPr>
          <w:i/>
          <w:lang w:val="id-ID"/>
        </w:rPr>
        <w:t xml:space="preserve"> </w:t>
      </w:r>
      <w:r w:rsidRPr="00BD1514">
        <w:rPr>
          <w:i/>
        </w:rPr>
        <w:t>establishment.</w:t>
      </w:r>
    </w:p>
    <w:p w:rsidR="00870E4E" w:rsidRDefault="00285072" w:rsidP="001F6143">
      <w:pPr>
        <w:pStyle w:val="Heading1"/>
        <w:numPr>
          <w:ilvl w:val="0"/>
          <w:numId w:val="0"/>
        </w:numPr>
        <w:jc w:val="center"/>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59264" behindDoc="0" locked="0" layoutInCell="1" allowOverlap="1" wp14:anchorId="411EABC9" wp14:editId="50B10786">
                <wp:simplePos x="0" y="0"/>
                <wp:positionH relativeFrom="column">
                  <wp:posOffset>2540</wp:posOffset>
                </wp:positionH>
                <wp:positionV relativeFrom="paragraph">
                  <wp:posOffset>-358140</wp:posOffset>
                </wp:positionV>
                <wp:extent cx="1333500" cy="495300"/>
                <wp:effectExtent l="0" t="0" r="0" b="0"/>
                <wp:wrapNone/>
                <wp:docPr id="1" name="Rectangle 1"/>
                <wp:cNvGraphicFramePr/>
                <a:graphic xmlns:a="http://schemas.openxmlformats.org/drawingml/2006/main">
                  <a:graphicData uri="http://schemas.microsoft.com/office/word/2010/wordprocessingShape">
                    <wps:wsp>
                      <wps:cNvSpPr/>
                      <wps:spPr>
                        <a:xfrm>
                          <a:off x="0" y="0"/>
                          <a:ext cx="1333500"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1FC2E" id="Rectangle 1" o:spid="_x0000_s1026" style="position:absolute;margin-left:.2pt;margin-top:-28.2pt;width:10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" fillcolor="white [3212]" stroked="f" strokeweight="1pt"/>
            </w:pict>
          </mc:Fallback>
        </mc:AlternateContent>
      </w: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870E4E" w:rsidP="001F6143">
      <w:pPr>
        <w:pStyle w:val="Heading1"/>
        <w:numPr>
          <w:ilvl w:val="0"/>
          <w:numId w:val="0"/>
        </w:numPr>
        <w:jc w:val="center"/>
        <w:rPr>
          <w:rFonts w:asciiTheme="minorHAnsi" w:hAnsiTheme="minorHAnsi" w:cstheme="minorHAnsi"/>
          <w:sz w:val="22"/>
          <w:szCs w:val="22"/>
        </w:rPr>
      </w:pPr>
    </w:p>
    <w:p w:rsidR="00870E4E" w:rsidRDefault="00285072" w:rsidP="001F6143">
      <w:pPr>
        <w:pStyle w:val="Heading1"/>
        <w:numPr>
          <w:ilvl w:val="0"/>
          <w:numId w:val="0"/>
        </w:num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902EFA6" wp14:editId="60B0A5DE">
                <wp:simplePos x="0" y="0"/>
                <wp:positionH relativeFrom="column">
                  <wp:align>right</wp:align>
                </wp:positionH>
                <wp:positionV relativeFrom="paragraph">
                  <wp:posOffset>46355</wp:posOffset>
                </wp:positionV>
                <wp:extent cx="2238375" cy="495300"/>
                <wp:effectExtent l="0" t="0" r="9525" b="0"/>
                <wp:wrapNone/>
                <wp:docPr id="2" name="Rectangle 2"/>
                <wp:cNvGraphicFramePr/>
                <a:graphic xmlns:a="http://schemas.openxmlformats.org/drawingml/2006/main">
                  <a:graphicData uri="http://schemas.microsoft.com/office/word/2010/wordprocessingShape">
                    <wps:wsp>
                      <wps:cNvSpPr/>
                      <wps:spPr>
                        <a:xfrm>
                          <a:off x="0" y="0"/>
                          <a:ext cx="2238375"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261DC1" id="Rectangle 2" o:spid="_x0000_s1026" style="position:absolute;margin-left:125.05pt;margin-top:3.65pt;width:176.25pt;height:39pt;z-index:251661312;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" fillcolor="white [3212]" stroked="f" strokeweight="1pt"/>
            </w:pict>
          </mc:Fallback>
        </mc:AlternateContent>
      </w:r>
    </w:p>
    <w:p w:rsidR="001F6143" w:rsidRDefault="001F6143" w:rsidP="001F6143">
      <w:pPr>
        <w:pStyle w:val="Heading1"/>
        <w:numPr>
          <w:ilvl w:val="0"/>
          <w:numId w:val="0"/>
        </w:numPr>
        <w:jc w:val="center"/>
        <w:rPr>
          <w:rFonts w:asciiTheme="minorHAnsi" w:hAnsiTheme="minorHAnsi" w:cstheme="minorHAnsi"/>
          <w:sz w:val="22"/>
          <w:szCs w:val="22"/>
        </w:rPr>
      </w:pPr>
      <w:r>
        <w:rPr>
          <w:rFonts w:asciiTheme="minorHAnsi" w:hAnsiTheme="minorHAnsi" w:cstheme="minorHAnsi"/>
          <w:sz w:val="22"/>
          <w:szCs w:val="22"/>
        </w:rPr>
        <w:lastRenderedPageBreak/>
        <w:t>ULASAN</w:t>
      </w:r>
    </w:p>
    <w:p w:rsidR="001F6143" w:rsidRDefault="001F6143" w:rsidP="001F6143">
      <w:pPr>
        <w:pStyle w:val="Heading1"/>
        <w:numPr>
          <w:ilvl w:val="0"/>
          <w:numId w:val="0"/>
        </w:numPr>
        <w:rPr>
          <w:rFonts w:asciiTheme="minorHAnsi" w:hAnsiTheme="minorHAnsi" w:cstheme="minorHAnsi"/>
          <w:sz w:val="22"/>
          <w:szCs w:val="22"/>
        </w:rPr>
      </w:pPr>
    </w:p>
    <w:p w:rsidR="001F6143" w:rsidRPr="00DB6A5B" w:rsidRDefault="001F6143" w:rsidP="001F6143">
      <w:pPr>
        <w:pStyle w:val="Heading1"/>
        <w:numPr>
          <w:ilvl w:val="0"/>
          <w:numId w:val="21"/>
        </w:numPr>
        <w:tabs>
          <w:tab w:val="clear" w:pos="720"/>
          <w:tab w:val="num" w:pos="374"/>
        </w:tabs>
        <w:ind w:left="374" w:hanging="374"/>
        <w:rPr>
          <w:rFonts w:asciiTheme="minorHAnsi" w:hAnsiTheme="minorHAnsi" w:cstheme="minorHAnsi"/>
          <w:sz w:val="22"/>
          <w:szCs w:val="22"/>
        </w:rPr>
      </w:pPr>
      <w:r w:rsidRPr="00DB6A5B">
        <w:rPr>
          <w:rFonts w:asciiTheme="minorHAnsi" w:hAnsiTheme="minorHAnsi" w:cstheme="minorHAnsi"/>
          <w:sz w:val="22"/>
          <w:szCs w:val="22"/>
        </w:rPr>
        <w:t>INDUSTRI</w:t>
      </w:r>
    </w:p>
    <w:p w:rsidR="001F6143" w:rsidRDefault="001F6143" w:rsidP="001F6143">
      <w:pPr>
        <w:pStyle w:val="BodyTextIndent"/>
        <w:ind w:right="57" w:firstLine="374"/>
        <w:rPr>
          <w:rFonts w:asciiTheme="minorHAnsi" w:hAnsiTheme="minorHAnsi" w:cstheme="minorHAnsi"/>
          <w:sz w:val="22"/>
          <w:szCs w:val="22"/>
        </w:rPr>
      </w:pPr>
      <w:proofErr w:type="spellStart"/>
      <w:r w:rsidRPr="00DB6A5B">
        <w:rPr>
          <w:rFonts w:asciiTheme="minorHAnsi" w:hAnsiTheme="minorHAnsi" w:cstheme="minorHAnsi"/>
          <w:sz w:val="22"/>
          <w:szCs w:val="22"/>
        </w:rPr>
        <w:t>Industri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pengolahan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dikelom-pokkan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dalam</w:t>
      </w:r>
      <w:proofErr w:type="spellEnd"/>
      <w:r w:rsidRPr="00DB6A5B">
        <w:rPr>
          <w:rFonts w:asciiTheme="minorHAnsi" w:hAnsiTheme="minorHAnsi" w:cstheme="minorHAnsi"/>
          <w:sz w:val="22"/>
          <w:szCs w:val="22"/>
        </w:rPr>
        <w:t xml:space="preserve"> 4 (</w:t>
      </w:r>
      <w:proofErr w:type="spellStart"/>
      <w:r w:rsidRPr="00DB6A5B">
        <w:rPr>
          <w:rFonts w:asciiTheme="minorHAnsi" w:hAnsiTheme="minorHAnsi" w:cstheme="minorHAnsi"/>
          <w:sz w:val="22"/>
          <w:szCs w:val="22"/>
        </w:rPr>
        <w:t>empat</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golongan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berdasarkan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banyaknya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tenaga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kerja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yaitu</w:t>
      </w:r>
      <w:proofErr w:type="spellEnd"/>
      <w:r w:rsidRPr="00DB6A5B">
        <w:rPr>
          <w:rFonts w:asciiTheme="minorHAnsi" w:hAnsiTheme="minorHAnsi" w:cstheme="minorHAnsi"/>
          <w:sz w:val="22"/>
          <w:szCs w:val="22"/>
        </w:rPr>
        <w:t>:</w:t>
      </w:r>
    </w:p>
    <w:p w:rsidR="001F6143" w:rsidRPr="00DB6A5B" w:rsidRDefault="001F6143" w:rsidP="001F6143">
      <w:pPr>
        <w:numPr>
          <w:ilvl w:val="0"/>
          <w:numId w:val="22"/>
        </w:numPr>
        <w:spacing w:after="0" w:line="252" w:lineRule="auto"/>
        <w:ind w:left="426" w:hanging="284"/>
        <w:jc w:val="both"/>
        <w:rPr>
          <w:rFonts w:cstheme="minorHAnsi"/>
          <w:lang w:val="id-ID"/>
        </w:rPr>
      </w:pPr>
      <w:r w:rsidRPr="00DB6A5B">
        <w:rPr>
          <w:rFonts w:cstheme="minorHAnsi"/>
          <w:lang w:val="id-ID"/>
        </w:rPr>
        <w:t>Industri besar adalah perusahaan yang mempunyai jumlah tenaga kerja 100 orang atau lebih.</w:t>
      </w:r>
    </w:p>
    <w:p w:rsidR="001F6143" w:rsidRPr="00DB6A5B" w:rsidRDefault="001F6143" w:rsidP="001F6143">
      <w:pPr>
        <w:numPr>
          <w:ilvl w:val="0"/>
          <w:numId w:val="22"/>
        </w:numPr>
        <w:tabs>
          <w:tab w:val="num" w:pos="561"/>
        </w:tabs>
        <w:spacing w:after="0" w:line="252" w:lineRule="auto"/>
        <w:ind w:left="426" w:hanging="284"/>
        <w:jc w:val="both"/>
        <w:rPr>
          <w:rFonts w:cstheme="minorHAnsi"/>
          <w:lang w:val="id-ID"/>
        </w:rPr>
      </w:pPr>
      <w:r w:rsidRPr="00DB6A5B">
        <w:rPr>
          <w:rFonts w:cstheme="minorHAnsi"/>
          <w:lang w:val="id-ID"/>
        </w:rPr>
        <w:t>Indusri sedang adalah perusahaan yang mempunyai juml</w:t>
      </w:r>
      <w:r>
        <w:rPr>
          <w:rFonts w:cstheme="minorHAnsi"/>
          <w:lang w:val="id-ID"/>
        </w:rPr>
        <w:t>ah tenaga kerja 20</w:t>
      </w:r>
      <w:r w:rsidRPr="00DB6A5B">
        <w:rPr>
          <w:rFonts w:cstheme="minorHAnsi"/>
          <w:lang w:val="id-ID"/>
        </w:rPr>
        <w:t>-99 orang.</w:t>
      </w:r>
    </w:p>
    <w:p w:rsidR="001F6143" w:rsidRPr="00DB6A5B" w:rsidRDefault="001F6143" w:rsidP="001F6143">
      <w:pPr>
        <w:numPr>
          <w:ilvl w:val="0"/>
          <w:numId w:val="22"/>
        </w:numPr>
        <w:tabs>
          <w:tab w:val="num" w:pos="561"/>
        </w:tabs>
        <w:spacing w:after="0" w:line="252" w:lineRule="auto"/>
        <w:ind w:left="426" w:hanging="284"/>
        <w:jc w:val="both"/>
        <w:rPr>
          <w:rFonts w:cstheme="minorHAnsi"/>
          <w:lang w:val="id-ID"/>
        </w:rPr>
      </w:pPr>
      <w:r w:rsidRPr="00DB6A5B">
        <w:rPr>
          <w:rFonts w:cstheme="minorHAnsi"/>
          <w:lang w:val="id-ID"/>
        </w:rPr>
        <w:t xml:space="preserve">Indusri kecil adalah perusahaan yang </w:t>
      </w:r>
      <w:r>
        <w:rPr>
          <w:rFonts w:cstheme="minorHAnsi"/>
          <w:lang w:val="id-ID"/>
        </w:rPr>
        <w:t>mempunyai jumlah tenaga kerja 5</w:t>
      </w:r>
      <w:r w:rsidRPr="00DB6A5B">
        <w:rPr>
          <w:rFonts w:cstheme="minorHAnsi"/>
          <w:lang w:val="id-ID"/>
        </w:rPr>
        <w:t>-19 orang.</w:t>
      </w:r>
    </w:p>
    <w:p w:rsidR="001F6143" w:rsidRPr="009B7F5F" w:rsidRDefault="001F6143" w:rsidP="001F6143">
      <w:pPr>
        <w:numPr>
          <w:ilvl w:val="0"/>
          <w:numId w:val="22"/>
        </w:numPr>
        <w:tabs>
          <w:tab w:val="num" w:pos="561"/>
        </w:tabs>
        <w:spacing w:after="0" w:line="252" w:lineRule="auto"/>
        <w:ind w:left="426" w:right="56" w:hanging="284"/>
        <w:jc w:val="both"/>
        <w:rPr>
          <w:rFonts w:cstheme="minorHAnsi"/>
        </w:rPr>
      </w:pPr>
      <w:r w:rsidRPr="009B7F5F">
        <w:rPr>
          <w:rFonts w:cstheme="minorHAnsi"/>
          <w:lang w:val="id-ID"/>
        </w:rPr>
        <w:t>Indusri rumah tangga adalah perusahaan yang mempunyai jumlah tenaga kerja 1-4 orang</w:t>
      </w:r>
      <w:r w:rsidRPr="009B7F5F">
        <w:rPr>
          <w:rFonts w:cstheme="minorHAnsi"/>
        </w:rPr>
        <w:t xml:space="preserve">. </w:t>
      </w:r>
    </w:p>
    <w:p w:rsidR="001F6143" w:rsidRPr="00DB6A5B" w:rsidRDefault="001F6143" w:rsidP="00084F83">
      <w:pPr>
        <w:pStyle w:val="BodyTextIndent"/>
        <w:ind w:right="57" w:firstLine="374"/>
        <w:rPr>
          <w:rFonts w:asciiTheme="minorHAnsi" w:hAnsiTheme="minorHAnsi" w:cstheme="minorHAnsi"/>
          <w:sz w:val="22"/>
          <w:szCs w:val="22"/>
        </w:rPr>
      </w:pPr>
      <w:proofErr w:type="spellStart"/>
      <w:r w:rsidRPr="00DB6A5B">
        <w:rPr>
          <w:rFonts w:asciiTheme="minorHAnsi" w:hAnsiTheme="minorHAnsi" w:cstheme="minorHAnsi"/>
          <w:sz w:val="22"/>
          <w:szCs w:val="22"/>
        </w:rPr>
        <w:t>Industri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besar</w:t>
      </w:r>
      <w:proofErr w:type="spellEnd"/>
      <w:r w:rsidRPr="00DB6A5B">
        <w:rPr>
          <w:rFonts w:asciiTheme="minorHAnsi" w:hAnsiTheme="minorHAnsi" w:cstheme="minorHAnsi"/>
          <w:sz w:val="22"/>
          <w:szCs w:val="22"/>
        </w:rPr>
        <w:t>/</w:t>
      </w:r>
      <w:proofErr w:type="spellStart"/>
      <w:r w:rsidRPr="00DB6A5B">
        <w:rPr>
          <w:rFonts w:asciiTheme="minorHAnsi" w:hAnsiTheme="minorHAnsi" w:cstheme="minorHAnsi"/>
          <w:sz w:val="22"/>
          <w:szCs w:val="22"/>
        </w:rPr>
        <w:t>sedang</w:t>
      </w:r>
      <w:proofErr w:type="spellEnd"/>
      <w:r w:rsidRPr="00DB6A5B">
        <w:rPr>
          <w:rFonts w:asciiTheme="minorHAnsi" w:hAnsiTheme="minorHAnsi" w:cstheme="minorHAnsi"/>
          <w:sz w:val="22"/>
          <w:szCs w:val="22"/>
        </w:rPr>
        <w:t xml:space="preserve"> di </w:t>
      </w:r>
      <w:proofErr w:type="spellStart"/>
      <w:r w:rsidRPr="00DB6A5B">
        <w:rPr>
          <w:rFonts w:asciiTheme="minorHAnsi" w:hAnsiTheme="minorHAnsi" w:cstheme="minorHAnsi"/>
          <w:sz w:val="22"/>
          <w:szCs w:val="22"/>
        </w:rPr>
        <w:t>Kabupaten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Purbalingga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pada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tahun</w:t>
      </w:r>
      <w:proofErr w:type="spellEnd"/>
      <w:r w:rsidRPr="00DB6A5B">
        <w:rPr>
          <w:rFonts w:asciiTheme="minorHAnsi" w:hAnsiTheme="minorHAnsi" w:cstheme="minorHAnsi"/>
          <w:sz w:val="22"/>
          <w:szCs w:val="22"/>
        </w:rPr>
        <w:t xml:space="preserve"> 201</w:t>
      </w:r>
      <w:r w:rsidR="001D5449">
        <w:rPr>
          <w:rFonts w:asciiTheme="minorHAnsi" w:hAnsiTheme="minorHAnsi" w:cstheme="minorHAnsi"/>
          <w:sz w:val="22"/>
          <w:szCs w:val="22"/>
          <w:lang w:val="id-ID"/>
        </w:rPr>
        <w:t>6</w:t>
      </w:r>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tercatat</w:t>
      </w:r>
      <w:proofErr w:type="spellEnd"/>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sebanyak</w:t>
      </w:r>
      <w:proofErr w:type="spellEnd"/>
      <w:r w:rsidR="00130BF7">
        <w:rPr>
          <w:rFonts w:asciiTheme="minorHAnsi" w:hAnsiTheme="minorHAnsi" w:cstheme="minorHAnsi"/>
          <w:sz w:val="22"/>
          <w:szCs w:val="22"/>
        </w:rPr>
        <w:t xml:space="preserve"> </w:t>
      </w:r>
      <w:r w:rsidR="00084F83">
        <w:rPr>
          <w:rFonts w:asciiTheme="minorHAnsi" w:hAnsiTheme="minorHAnsi" w:cstheme="minorHAnsi"/>
          <w:sz w:val="22"/>
          <w:szCs w:val="22"/>
          <w:lang w:val="id-ID"/>
        </w:rPr>
        <w:t>96</w:t>
      </w:r>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perusahaan</w:t>
      </w:r>
      <w:proofErr w:type="spellEnd"/>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dengan</w:t>
      </w:r>
      <w:proofErr w:type="spellEnd"/>
      <w:r w:rsidR="00084F83">
        <w:rPr>
          <w:rFonts w:asciiTheme="minorHAnsi" w:hAnsiTheme="minorHAnsi" w:cstheme="minorHAnsi"/>
          <w:sz w:val="22"/>
          <w:szCs w:val="22"/>
          <w:lang w:val="id-ID"/>
        </w:rPr>
        <w:t xml:space="preserve"> 48.</w:t>
      </w:r>
      <w:r w:rsidR="00084F83" w:rsidRPr="00084F83">
        <w:rPr>
          <w:rFonts w:asciiTheme="minorHAnsi" w:hAnsiTheme="minorHAnsi" w:cstheme="minorHAnsi"/>
          <w:sz w:val="22"/>
          <w:szCs w:val="22"/>
          <w:lang w:val="id-ID"/>
        </w:rPr>
        <w:t>932</w:t>
      </w:r>
      <w:r w:rsidR="00084F83">
        <w:rPr>
          <w:rFonts w:asciiTheme="minorHAnsi" w:hAnsiTheme="minorHAnsi" w:cstheme="minorHAnsi"/>
          <w:sz w:val="22"/>
          <w:szCs w:val="22"/>
          <w:lang w:val="id-ID"/>
        </w:rPr>
        <w:t xml:space="preserve"> </w:t>
      </w:r>
      <w:r w:rsidRPr="00DB6A5B">
        <w:rPr>
          <w:rFonts w:asciiTheme="minorHAnsi" w:hAnsiTheme="minorHAnsi" w:cstheme="minorHAnsi"/>
          <w:sz w:val="22"/>
          <w:szCs w:val="22"/>
        </w:rPr>
        <w:t xml:space="preserve">orang </w:t>
      </w:r>
      <w:proofErr w:type="spellStart"/>
      <w:r w:rsidRPr="00DB6A5B">
        <w:rPr>
          <w:rFonts w:asciiTheme="minorHAnsi" w:hAnsiTheme="minorHAnsi" w:cstheme="minorHAnsi"/>
          <w:sz w:val="22"/>
          <w:szCs w:val="22"/>
        </w:rPr>
        <w:t>tenaga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kerja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Dimana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industri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besar</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tercatat</w:t>
      </w:r>
      <w:proofErr w:type="spellEnd"/>
      <w:r w:rsidRPr="00DB6A5B">
        <w:rPr>
          <w:rFonts w:asciiTheme="minorHAnsi" w:hAnsiTheme="minorHAnsi" w:cstheme="minorHAnsi"/>
          <w:sz w:val="22"/>
          <w:szCs w:val="22"/>
        </w:rPr>
        <w:t xml:space="preserve"> </w:t>
      </w:r>
      <w:r w:rsidR="00084F83">
        <w:rPr>
          <w:rFonts w:asciiTheme="minorHAnsi" w:hAnsiTheme="minorHAnsi" w:cstheme="minorHAnsi"/>
          <w:sz w:val="22"/>
          <w:szCs w:val="22"/>
          <w:lang w:val="id-ID"/>
        </w:rPr>
        <w:t>4</w:t>
      </w:r>
      <w:r w:rsidR="001D5449">
        <w:rPr>
          <w:rFonts w:asciiTheme="minorHAnsi" w:hAnsiTheme="minorHAnsi" w:cstheme="minorHAnsi"/>
          <w:sz w:val="22"/>
          <w:szCs w:val="22"/>
          <w:lang w:val="id-ID"/>
        </w:rPr>
        <w:t>3</w:t>
      </w:r>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perusahaan</w:t>
      </w:r>
      <w:proofErr w:type="spellEnd"/>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dengan</w:t>
      </w:r>
      <w:proofErr w:type="spellEnd"/>
      <w:r w:rsidR="00084F83">
        <w:rPr>
          <w:rFonts w:asciiTheme="minorHAnsi" w:hAnsiTheme="minorHAnsi" w:cstheme="minorHAnsi"/>
          <w:sz w:val="22"/>
          <w:szCs w:val="22"/>
          <w:lang w:val="id-ID"/>
        </w:rPr>
        <w:t xml:space="preserve"> 46.</w:t>
      </w:r>
      <w:r w:rsidR="00084F83" w:rsidRPr="00084F83">
        <w:rPr>
          <w:rFonts w:asciiTheme="minorHAnsi" w:hAnsiTheme="minorHAnsi" w:cstheme="minorHAnsi"/>
          <w:sz w:val="22"/>
          <w:szCs w:val="22"/>
          <w:lang w:val="id-ID"/>
        </w:rPr>
        <w:t>557</w:t>
      </w:r>
      <w:r w:rsidR="00084F83">
        <w:rPr>
          <w:rFonts w:asciiTheme="minorHAnsi" w:hAnsiTheme="minorHAnsi" w:cstheme="minorHAnsi"/>
          <w:sz w:val="22"/>
          <w:szCs w:val="22"/>
          <w:lang w:val="id-ID"/>
        </w:rPr>
        <w:t xml:space="preserve"> </w:t>
      </w:r>
      <w:r w:rsidRPr="00DB6A5B">
        <w:rPr>
          <w:rFonts w:asciiTheme="minorHAnsi" w:hAnsiTheme="minorHAnsi" w:cstheme="minorHAnsi"/>
          <w:sz w:val="22"/>
          <w:szCs w:val="22"/>
        </w:rPr>
        <w:t xml:space="preserve">orang </w:t>
      </w:r>
      <w:proofErr w:type="spellStart"/>
      <w:r w:rsidRPr="00DB6A5B">
        <w:rPr>
          <w:rFonts w:asciiTheme="minorHAnsi" w:hAnsiTheme="minorHAnsi" w:cstheme="minorHAnsi"/>
          <w:sz w:val="22"/>
          <w:szCs w:val="22"/>
        </w:rPr>
        <w:t>tenaga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kerja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industri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sedang</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sebanyak</w:t>
      </w:r>
      <w:proofErr w:type="spellEnd"/>
      <w:r w:rsidRPr="00DB6A5B">
        <w:rPr>
          <w:rFonts w:asciiTheme="minorHAnsi" w:hAnsiTheme="minorHAnsi" w:cstheme="minorHAnsi"/>
          <w:sz w:val="22"/>
          <w:szCs w:val="22"/>
        </w:rPr>
        <w:t xml:space="preserve"> </w:t>
      </w:r>
      <w:r w:rsidR="00084F83">
        <w:rPr>
          <w:rFonts w:asciiTheme="minorHAnsi" w:hAnsiTheme="minorHAnsi" w:cstheme="minorHAnsi"/>
          <w:sz w:val="22"/>
          <w:szCs w:val="22"/>
          <w:lang w:val="id-ID"/>
        </w:rPr>
        <w:t>53</w:t>
      </w:r>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perusahaan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dengan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tenaga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kerja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sebanyak</w:t>
      </w:r>
      <w:proofErr w:type="spellEnd"/>
      <w:r w:rsidRPr="00DB6A5B">
        <w:rPr>
          <w:rFonts w:asciiTheme="minorHAnsi" w:hAnsiTheme="minorHAnsi" w:cstheme="minorHAnsi"/>
          <w:sz w:val="22"/>
          <w:szCs w:val="22"/>
        </w:rPr>
        <w:t xml:space="preserve"> </w:t>
      </w:r>
      <w:r w:rsidR="00084F83">
        <w:rPr>
          <w:rFonts w:asciiTheme="minorHAnsi" w:hAnsiTheme="minorHAnsi" w:cstheme="minorHAnsi"/>
          <w:sz w:val="22"/>
          <w:szCs w:val="22"/>
        </w:rPr>
        <w:t>2</w:t>
      </w:r>
      <w:r w:rsidR="00084F83">
        <w:rPr>
          <w:rFonts w:asciiTheme="minorHAnsi" w:hAnsiTheme="minorHAnsi" w:cstheme="minorHAnsi"/>
          <w:sz w:val="22"/>
          <w:szCs w:val="22"/>
          <w:lang w:val="id-ID"/>
        </w:rPr>
        <w:t>.</w:t>
      </w:r>
      <w:r w:rsidR="00084F83" w:rsidRPr="00084F83">
        <w:rPr>
          <w:rFonts w:asciiTheme="minorHAnsi" w:hAnsiTheme="minorHAnsi" w:cstheme="minorHAnsi"/>
          <w:sz w:val="22"/>
          <w:szCs w:val="22"/>
        </w:rPr>
        <w:t>375</w:t>
      </w:r>
      <w:r>
        <w:rPr>
          <w:rFonts w:asciiTheme="minorHAnsi" w:hAnsiTheme="minorHAnsi" w:cstheme="minorHAnsi"/>
          <w:sz w:val="22"/>
          <w:szCs w:val="22"/>
          <w:lang w:val="id-ID"/>
        </w:rPr>
        <w:t xml:space="preserve"> </w:t>
      </w:r>
      <w:r w:rsidRPr="00DB6A5B">
        <w:rPr>
          <w:rFonts w:asciiTheme="minorHAnsi" w:hAnsiTheme="minorHAnsi" w:cstheme="minorHAnsi"/>
          <w:sz w:val="22"/>
          <w:szCs w:val="22"/>
        </w:rPr>
        <w:t>orang.</w:t>
      </w:r>
    </w:p>
    <w:p w:rsidR="001F6143" w:rsidRDefault="001F6143" w:rsidP="00084F83">
      <w:pPr>
        <w:pStyle w:val="BodyTextIndent"/>
        <w:ind w:right="57" w:firstLine="374"/>
        <w:rPr>
          <w:rFonts w:asciiTheme="minorHAnsi" w:hAnsiTheme="minorHAnsi" w:cstheme="minorHAnsi"/>
          <w:sz w:val="22"/>
          <w:szCs w:val="22"/>
        </w:rPr>
      </w:pPr>
      <w:proofErr w:type="spellStart"/>
      <w:r w:rsidRPr="00454B9D">
        <w:rPr>
          <w:rFonts w:asciiTheme="minorHAnsi" w:hAnsiTheme="minorHAnsi" w:cstheme="minorHAnsi"/>
          <w:sz w:val="22"/>
          <w:szCs w:val="22"/>
        </w:rPr>
        <w:t>I</w:t>
      </w:r>
      <w:r w:rsidRPr="00DB6A5B">
        <w:rPr>
          <w:rFonts w:asciiTheme="minorHAnsi" w:hAnsiTheme="minorHAnsi" w:cstheme="minorHAnsi"/>
          <w:sz w:val="22"/>
          <w:szCs w:val="22"/>
        </w:rPr>
        <w:t>ndustri</w:t>
      </w:r>
      <w:proofErr w:type="spellEnd"/>
      <w:r w:rsidRPr="00DB6A5B">
        <w:rPr>
          <w:rFonts w:asciiTheme="minorHAnsi" w:hAnsiTheme="minorHAnsi" w:cstheme="minorHAnsi"/>
          <w:sz w:val="22"/>
          <w:szCs w:val="22"/>
        </w:rPr>
        <w:t xml:space="preserve"> </w:t>
      </w:r>
      <w:proofErr w:type="spellStart"/>
      <w:r w:rsidRPr="00454B9D">
        <w:rPr>
          <w:rFonts w:asciiTheme="minorHAnsi" w:hAnsiTheme="minorHAnsi" w:cstheme="minorHAnsi"/>
          <w:sz w:val="22"/>
          <w:szCs w:val="22"/>
        </w:rPr>
        <w:t>b</w:t>
      </w:r>
      <w:r w:rsidR="00130BF7">
        <w:rPr>
          <w:rFonts w:asciiTheme="minorHAnsi" w:hAnsiTheme="minorHAnsi" w:cstheme="minorHAnsi"/>
          <w:sz w:val="22"/>
          <w:szCs w:val="22"/>
        </w:rPr>
        <w:t>esar</w:t>
      </w:r>
      <w:proofErr w:type="spellEnd"/>
      <w:r w:rsidR="00130BF7">
        <w:rPr>
          <w:rFonts w:asciiTheme="minorHAnsi" w:hAnsiTheme="minorHAnsi" w:cstheme="minorHAnsi"/>
          <w:sz w:val="22"/>
          <w:szCs w:val="22"/>
        </w:rPr>
        <w:t>/</w:t>
      </w:r>
      <w:proofErr w:type="spellStart"/>
      <w:r w:rsidR="00130BF7">
        <w:rPr>
          <w:rFonts w:asciiTheme="minorHAnsi" w:hAnsiTheme="minorHAnsi" w:cstheme="minorHAnsi"/>
          <w:sz w:val="22"/>
          <w:szCs w:val="22"/>
        </w:rPr>
        <w:t>sedang</w:t>
      </w:r>
      <w:proofErr w:type="spellEnd"/>
      <w:r w:rsidR="00130BF7">
        <w:rPr>
          <w:rFonts w:asciiTheme="minorHAnsi" w:hAnsiTheme="minorHAnsi" w:cstheme="minorHAnsi"/>
          <w:sz w:val="22"/>
          <w:szCs w:val="22"/>
        </w:rPr>
        <w:t xml:space="preserve"> </w:t>
      </w:r>
      <w:proofErr w:type="spellStart"/>
      <w:r w:rsidR="00130BF7">
        <w:rPr>
          <w:rFonts w:asciiTheme="minorHAnsi" w:hAnsiTheme="minorHAnsi" w:cstheme="minorHAnsi"/>
          <w:sz w:val="22"/>
          <w:szCs w:val="22"/>
        </w:rPr>
        <w:t>berlokasi</w:t>
      </w:r>
      <w:proofErr w:type="spellEnd"/>
      <w:r w:rsidR="00130BF7">
        <w:rPr>
          <w:rFonts w:asciiTheme="minorHAnsi" w:hAnsiTheme="minorHAnsi" w:cstheme="minorHAnsi"/>
          <w:sz w:val="22"/>
          <w:szCs w:val="22"/>
        </w:rPr>
        <w:t xml:space="preserve"> di 1</w:t>
      </w:r>
      <w:r w:rsidR="0047762F">
        <w:rPr>
          <w:rFonts w:asciiTheme="minorHAnsi" w:hAnsiTheme="minorHAnsi" w:cstheme="minorHAnsi"/>
          <w:sz w:val="22"/>
          <w:szCs w:val="22"/>
          <w:lang w:val="id-ID"/>
        </w:rPr>
        <w:t>5</w:t>
      </w:r>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Kecamatan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dari</w:t>
      </w:r>
      <w:proofErr w:type="spellEnd"/>
      <w:r w:rsidRPr="00DB6A5B">
        <w:rPr>
          <w:rFonts w:asciiTheme="minorHAnsi" w:hAnsiTheme="minorHAnsi" w:cstheme="minorHAnsi"/>
          <w:sz w:val="22"/>
          <w:szCs w:val="22"/>
        </w:rPr>
        <w:t xml:space="preserve"> 18 </w:t>
      </w:r>
      <w:proofErr w:type="spellStart"/>
      <w:r w:rsidRPr="00DB6A5B">
        <w:rPr>
          <w:rFonts w:asciiTheme="minorHAnsi" w:hAnsiTheme="minorHAnsi" w:cstheme="minorHAnsi"/>
          <w:sz w:val="22"/>
          <w:szCs w:val="22"/>
        </w:rPr>
        <w:t>Kecamatan</w:t>
      </w:r>
      <w:proofErr w:type="spellEnd"/>
      <w:r w:rsidRPr="00DB6A5B">
        <w:rPr>
          <w:rFonts w:asciiTheme="minorHAnsi" w:hAnsiTheme="minorHAnsi" w:cstheme="minorHAnsi"/>
          <w:sz w:val="22"/>
          <w:szCs w:val="22"/>
        </w:rPr>
        <w:t xml:space="preserve"> yang </w:t>
      </w:r>
      <w:proofErr w:type="spellStart"/>
      <w:r w:rsidRPr="00DB6A5B">
        <w:rPr>
          <w:rFonts w:asciiTheme="minorHAnsi" w:hAnsiTheme="minorHAnsi" w:cstheme="minorHAnsi"/>
          <w:sz w:val="22"/>
          <w:szCs w:val="22"/>
        </w:rPr>
        <w:t>ada</w:t>
      </w:r>
      <w:proofErr w:type="spellEnd"/>
      <w:r w:rsidRPr="00DB6A5B">
        <w:rPr>
          <w:rFonts w:asciiTheme="minorHAnsi" w:hAnsiTheme="minorHAnsi" w:cstheme="minorHAnsi"/>
          <w:sz w:val="22"/>
          <w:szCs w:val="22"/>
        </w:rPr>
        <w:t xml:space="preserve"> di </w:t>
      </w:r>
      <w:proofErr w:type="spellStart"/>
      <w:r w:rsidRPr="00DB6A5B">
        <w:rPr>
          <w:rFonts w:asciiTheme="minorHAnsi" w:hAnsiTheme="minorHAnsi" w:cstheme="minorHAnsi"/>
          <w:sz w:val="22"/>
          <w:szCs w:val="22"/>
        </w:rPr>
        <w:t>wilayah</w:t>
      </w:r>
      <w:proofErr w:type="spellEnd"/>
      <w:r w:rsidRPr="00DB6A5B">
        <w:rPr>
          <w:rFonts w:asciiTheme="minorHAnsi" w:hAnsiTheme="minorHAnsi" w:cstheme="minorHAnsi"/>
          <w:sz w:val="22"/>
          <w:szCs w:val="22"/>
        </w:rPr>
        <w:t xml:space="preserve"> </w:t>
      </w:r>
      <w:r>
        <w:rPr>
          <w:rFonts w:asciiTheme="minorHAnsi" w:hAnsiTheme="minorHAnsi" w:cstheme="minorHAnsi"/>
          <w:sz w:val="22"/>
          <w:szCs w:val="22"/>
          <w:lang w:val="id-ID"/>
        </w:rPr>
        <w:t>K</w:t>
      </w:r>
      <w:proofErr w:type="spellStart"/>
      <w:r w:rsidRPr="00DB6A5B">
        <w:rPr>
          <w:rFonts w:asciiTheme="minorHAnsi" w:hAnsiTheme="minorHAnsi" w:cstheme="minorHAnsi"/>
          <w:sz w:val="22"/>
          <w:szCs w:val="22"/>
        </w:rPr>
        <w:t>abupaten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Purbalingga</w:t>
      </w:r>
      <w:proofErr w:type="spellEnd"/>
      <w:r w:rsidRPr="00DB6A5B">
        <w:rPr>
          <w:rFonts w:asciiTheme="minorHAnsi" w:hAnsiTheme="minorHAnsi" w:cstheme="minorHAnsi"/>
          <w:sz w:val="22"/>
          <w:szCs w:val="22"/>
        </w:rPr>
        <w:t>.</w:t>
      </w:r>
      <w:r>
        <w:rPr>
          <w:rFonts w:asciiTheme="minorHAnsi" w:hAnsiTheme="minorHAnsi" w:cstheme="minorHAnsi"/>
          <w:sz w:val="22"/>
          <w:szCs w:val="22"/>
          <w:lang w:val="id-ID"/>
        </w:rPr>
        <w:t xml:space="preserve"> </w:t>
      </w:r>
      <w:proofErr w:type="spellStart"/>
      <w:r w:rsidRPr="00DB6A5B">
        <w:rPr>
          <w:rFonts w:asciiTheme="minorHAnsi" w:hAnsiTheme="minorHAnsi" w:cstheme="minorHAnsi"/>
          <w:sz w:val="22"/>
          <w:szCs w:val="22"/>
        </w:rPr>
        <w:t>Lokasi</w:t>
      </w:r>
      <w:proofErr w:type="spellEnd"/>
      <w:r w:rsidRPr="00DB6A5B">
        <w:rPr>
          <w:rFonts w:asciiTheme="minorHAnsi" w:hAnsiTheme="minorHAnsi" w:cstheme="minorHAnsi"/>
          <w:sz w:val="22"/>
          <w:szCs w:val="22"/>
        </w:rPr>
        <w:t xml:space="preserve"> </w:t>
      </w:r>
      <w:proofErr w:type="spellStart"/>
      <w:proofErr w:type="gramStart"/>
      <w:r w:rsidRPr="00DB6A5B">
        <w:rPr>
          <w:rFonts w:asciiTheme="minorHAnsi" w:hAnsiTheme="minorHAnsi" w:cstheme="minorHAnsi"/>
          <w:sz w:val="22"/>
          <w:szCs w:val="22"/>
        </w:rPr>
        <w:t>perusahaan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terbanyak</w:t>
      </w:r>
      <w:proofErr w:type="spellEnd"/>
      <w:proofErr w:type="gram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berada</w:t>
      </w:r>
      <w:proofErr w:type="spellEnd"/>
      <w:r w:rsidRPr="00DB6A5B">
        <w:rPr>
          <w:rFonts w:asciiTheme="minorHAnsi" w:hAnsiTheme="minorHAnsi" w:cstheme="minorHAnsi"/>
          <w:sz w:val="22"/>
          <w:szCs w:val="22"/>
        </w:rPr>
        <w:t xml:space="preserve"> di </w:t>
      </w:r>
      <w:r>
        <w:rPr>
          <w:rFonts w:asciiTheme="minorHAnsi" w:hAnsiTheme="minorHAnsi" w:cstheme="minorHAnsi"/>
          <w:sz w:val="22"/>
          <w:szCs w:val="22"/>
          <w:lang w:val="id-ID"/>
        </w:rPr>
        <w:t>K</w:t>
      </w:r>
      <w:proofErr w:type="spellStart"/>
      <w:r w:rsidRPr="00DB6A5B">
        <w:rPr>
          <w:rFonts w:asciiTheme="minorHAnsi" w:hAnsiTheme="minorHAnsi" w:cstheme="minorHAnsi"/>
          <w:sz w:val="22"/>
          <w:szCs w:val="22"/>
        </w:rPr>
        <w:t>ecamatan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Kalimanah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dengan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jumlah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perusahaan</w:t>
      </w:r>
      <w:proofErr w:type="spellEnd"/>
      <w:r>
        <w:rPr>
          <w:rFonts w:asciiTheme="minorHAnsi" w:hAnsiTheme="minorHAnsi" w:cstheme="minorHAnsi"/>
          <w:sz w:val="22"/>
          <w:szCs w:val="22"/>
          <w:lang w:val="id-ID"/>
        </w:rPr>
        <w:t xml:space="preserve"> </w:t>
      </w:r>
      <w:r w:rsidR="00084F83">
        <w:rPr>
          <w:rFonts w:asciiTheme="minorHAnsi" w:hAnsiTheme="minorHAnsi" w:cstheme="minorHAnsi"/>
          <w:sz w:val="22"/>
          <w:szCs w:val="22"/>
          <w:lang w:val="id-ID"/>
        </w:rPr>
        <w:t>18</w:t>
      </w:r>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perusahaan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dengan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tenaga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kerja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sebanyak</w:t>
      </w:r>
      <w:proofErr w:type="spellEnd"/>
      <w:r w:rsidRPr="00DB6A5B">
        <w:rPr>
          <w:rFonts w:asciiTheme="minorHAnsi" w:hAnsiTheme="minorHAnsi" w:cstheme="minorHAnsi"/>
          <w:sz w:val="22"/>
          <w:szCs w:val="22"/>
        </w:rPr>
        <w:t xml:space="preserve"> </w:t>
      </w:r>
      <w:r w:rsidR="00084F83">
        <w:rPr>
          <w:rFonts w:asciiTheme="minorHAnsi" w:hAnsiTheme="minorHAnsi" w:cstheme="minorHAnsi"/>
          <w:sz w:val="22"/>
          <w:szCs w:val="22"/>
          <w:lang w:val="id-ID"/>
        </w:rPr>
        <w:t>19.</w:t>
      </w:r>
      <w:r w:rsidR="00084F83" w:rsidRPr="00084F83">
        <w:rPr>
          <w:rFonts w:asciiTheme="minorHAnsi" w:hAnsiTheme="minorHAnsi" w:cstheme="minorHAnsi"/>
          <w:sz w:val="22"/>
          <w:szCs w:val="22"/>
          <w:lang w:val="id-ID"/>
        </w:rPr>
        <w:t>400</w:t>
      </w:r>
      <w:r w:rsidR="00084F83">
        <w:rPr>
          <w:rFonts w:asciiTheme="minorHAnsi" w:hAnsiTheme="minorHAnsi" w:cstheme="minorHAnsi"/>
          <w:sz w:val="22"/>
          <w:szCs w:val="22"/>
          <w:lang w:val="id-ID"/>
        </w:rPr>
        <w:t xml:space="preserve"> </w:t>
      </w:r>
      <w:r w:rsidRPr="00DB6A5B">
        <w:rPr>
          <w:rFonts w:asciiTheme="minorHAnsi" w:hAnsiTheme="minorHAnsi" w:cstheme="minorHAnsi"/>
          <w:sz w:val="22"/>
          <w:szCs w:val="22"/>
        </w:rPr>
        <w:t xml:space="preserve">orang. </w:t>
      </w:r>
    </w:p>
    <w:p w:rsidR="001F6143" w:rsidRPr="00E4367D" w:rsidRDefault="001F6143" w:rsidP="001F6143">
      <w:pPr>
        <w:pStyle w:val="BodyTextIndent"/>
        <w:ind w:right="57" w:firstLine="0"/>
        <w:jc w:val="center"/>
        <w:rPr>
          <w:rFonts w:asciiTheme="minorHAnsi" w:hAnsiTheme="minorHAnsi" w:cstheme="minorHAnsi"/>
          <w:b/>
          <w:i/>
          <w:sz w:val="22"/>
          <w:szCs w:val="22"/>
        </w:rPr>
      </w:pPr>
      <w:r w:rsidRPr="00E4367D">
        <w:rPr>
          <w:rFonts w:asciiTheme="minorHAnsi" w:hAnsiTheme="minorHAnsi" w:cstheme="minorHAnsi"/>
          <w:b/>
          <w:i/>
          <w:sz w:val="22"/>
          <w:szCs w:val="22"/>
        </w:rPr>
        <w:lastRenderedPageBreak/>
        <w:t>DESCRIPTION</w:t>
      </w:r>
    </w:p>
    <w:p w:rsidR="001F6143" w:rsidRPr="00E4367D" w:rsidRDefault="001F6143" w:rsidP="001F6143">
      <w:pPr>
        <w:pStyle w:val="BodyTextIndent"/>
        <w:ind w:right="57" w:firstLine="374"/>
        <w:rPr>
          <w:rFonts w:asciiTheme="minorHAnsi" w:hAnsiTheme="minorHAnsi" w:cstheme="minorHAnsi"/>
          <w:i/>
          <w:sz w:val="22"/>
          <w:szCs w:val="22"/>
        </w:rPr>
      </w:pPr>
    </w:p>
    <w:p w:rsidR="001F6143" w:rsidRPr="00E4367D" w:rsidRDefault="001F6143" w:rsidP="001F6143">
      <w:pPr>
        <w:pStyle w:val="BodyTextIndent"/>
        <w:ind w:right="57" w:firstLine="374"/>
        <w:rPr>
          <w:rFonts w:asciiTheme="minorHAnsi" w:hAnsiTheme="minorHAnsi" w:cstheme="minorHAnsi"/>
          <w:b/>
          <w:i/>
          <w:sz w:val="22"/>
          <w:szCs w:val="22"/>
        </w:rPr>
      </w:pPr>
      <w:r w:rsidRPr="00E4367D">
        <w:rPr>
          <w:rFonts w:asciiTheme="minorHAnsi" w:hAnsiTheme="minorHAnsi" w:cstheme="minorHAnsi"/>
          <w:b/>
          <w:i/>
          <w:sz w:val="22"/>
          <w:szCs w:val="22"/>
        </w:rPr>
        <w:t>A.</w:t>
      </w:r>
      <w:r w:rsidRPr="00E4367D">
        <w:rPr>
          <w:rFonts w:asciiTheme="minorHAnsi" w:hAnsiTheme="minorHAnsi" w:cstheme="minorHAnsi"/>
          <w:b/>
          <w:i/>
          <w:sz w:val="22"/>
          <w:szCs w:val="22"/>
        </w:rPr>
        <w:tab/>
        <w:t>INDUSTRY</w:t>
      </w:r>
    </w:p>
    <w:p w:rsidR="001F6143" w:rsidRPr="00E4367D" w:rsidRDefault="001F6143" w:rsidP="001F6143">
      <w:pPr>
        <w:pStyle w:val="BodyTextIndent"/>
        <w:ind w:right="57" w:firstLine="374"/>
        <w:rPr>
          <w:rFonts w:asciiTheme="minorHAnsi" w:hAnsiTheme="minorHAnsi" w:cstheme="minorHAnsi"/>
          <w:i/>
          <w:sz w:val="22"/>
          <w:szCs w:val="22"/>
        </w:rPr>
      </w:pPr>
      <w:r w:rsidRPr="00E4367D">
        <w:rPr>
          <w:rFonts w:asciiTheme="minorHAnsi" w:hAnsiTheme="minorHAnsi" w:cstheme="minorHAnsi"/>
          <w:i/>
          <w:sz w:val="22"/>
          <w:szCs w:val="22"/>
        </w:rPr>
        <w:t>Manufacture industries grouped into 4 (four) categories according to how many employments, that is:</w:t>
      </w:r>
    </w:p>
    <w:p w:rsidR="001F6143" w:rsidRPr="00E4367D" w:rsidRDefault="001F6143" w:rsidP="001F6143">
      <w:pPr>
        <w:pStyle w:val="BodyTextIndent"/>
        <w:numPr>
          <w:ilvl w:val="0"/>
          <w:numId w:val="27"/>
        </w:numPr>
        <w:ind w:left="540" w:right="57"/>
        <w:rPr>
          <w:rFonts w:asciiTheme="minorHAnsi" w:hAnsiTheme="minorHAnsi" w:cstheme="minorHAnsi"/>
          <w:i/>
          <w:sz w:val="22"/>
          <w:szCs w:val="22"/>
        </w:rPr>
      </w:pPr>
      <w:r w:rsidRPr="00E4367D">
        <w:rPr>
          <w:rFonts w:asciiTheme="minorHAnsi" w:hAnsiTheme="minorHAnsi" w:cstheme="minorHAnsi"/>
          <w:i/>
          <w:sz w:val="22"/>
          <w:szCs w:val="22"/>
        </w:rPr>
        <w:t>Large industry, company that have employment 100 people or more.</w:t>
      </w:r>
    </w:p>
    <w:p w:rsidR="001F6143" w:rsidRPr="00E4367D" w:rsidRDefault="001F6143" w:rsidP="001F6143">
      <w:pPr>
        <w:pStyle w:val="BodyTextIndent"/>
        <w:numPr>
          <w:ilvl w:val="0"/>
          <w:numId w:val="27"/>
        </w:numPr>
        <w:ind w:left="540" w:right="57"/>
        <w:rPr>
          <w:rFonts w:asciiTheme="minorHAnsi" w:hAnsiTheme="minorHAnsi" w:cstheme="minorHAnsi"/>
          <w:i/>
          <w:sz w:val="22"/>
          <w:szCs w:val="22"/>
        </w:rPr>
      </w:pPr>
      <w:r w:rsidRPr="00E4367D">
        <w:rPr>
          <w:rFonts w:asciiTheme="minorHAnsi" w:hAnsiTheme="minorHAnsi" w:cstheme="minorHAnsi"/>
          <w:i/>
          <w:sz w:val="22"/>
          <w:szCs w:val="22"/>
        </w:rPr>
        <w:t>Medium industry, company that have employment 20-99 people.</w:t>
      </w:r>
    </w:p>
    <w:p w:rsidR="001F6143" w:rsidRPr="00E4367D" w:rsidRDefault="001F6143" w:rsidP="001F6143">
      <w:pPr>
        <w:pStyle w:val="BodyTextIndent"/>
        <w:numPr>
          <w:ilvl w:val="0"/>
          <w:numId w:val="27"/>
        </w:numPr>
        <w:ind w:left="540" w:right="57"/>
        <w:rPr>
          <w:rFonts w:asciiTheme="minorHAnsi" w:hAnsiTheme="minorHAnsi" w:cstheme="minorHAnsi"/>
          <w:i/>
          <w:sz w:val="22"/>
          <w:szCs w:val="22"/>
        </w:rPr>
      </w:pPr>
      <w:r w:rsidRPr="00E4367D">
        <w:rPr>
          <w:rFonts w:asciiTheme="minorHAnsi" w:hAnsiTheme="minorHAnsi" w:cstheme="minorHAnsi"/>
          <w:i/>
          <w:sz w:val="22"/>
          <w:szCs w:val="22"/>
        </w:rPr>
        <w:t>Small industry, company that have employment 5-19 people.</w:t>
      </w:r>
    </w:p>
    <w:p w:rsidR="001F6143" w:rsidRPr="00E4367D" w:rsidRDefault="001F6143" w:rsidP="001F6143">
      <w:pPr>
        <w:pStyle w:val="BodyTextIndent"/>
        <w:numPr>
          <w:ilvl w:val="0"/>
          <w:numId w:val="27"/>
        </w:numPr>
        <w:ind w:left="540" w:right="57"/>
        <w:rPr>
          <w:rFonts w:asciiTheme="minorHAnsi" w:hAnsiTheme="minorHAnsi" w:cstheme="minorHAnsi"/>
          <w:i/>
          <w:sz w:val="22"/>
          <w:szCs w:val="22"/>
        </w:rPr>
      </w:pPr>
      <w:r w:rsidRPr="00E4367D">
        <w:rPr>
          <w:rFonts w:asciiTheme="minorHAnsi" w:hAnsiTheme="minorHAnsi" w:cstheme="minorHAnsi"/>
          <w:i/>
          <w:sz w:val="22"/>
          <w:szCs w:val="22"/>
        </w:rPr>
        <w:t xml:space="preserve">Home industry, company that have employment 1-4 people. </w:t>
      </w:r>
    </w:p>
    <w:p w:rsidR="001D5449" w:rsidRDefault="001D5449" w:rsidP="00130BF7">
      <w:pPr>
        <w:pStyle w:val="BodyTextIndent"/>
        <w:ind w:right="57" w:firstLine="374"/>
        <w:rPr>
          <w:rFonts w:asciiTheme="minorHAnsi" w:hAnsiTheme="minorHAnsi" w:cstheme="minorHAnsi"/>
          <w:i/>
          <w:sz w:val="22"/>
          <w:szCs w:val="22"/>
        </w:rPr>
      </w:pPr>
    </w:p>
    <w:p w:rsidR="001D5449" w:rsidRDefault="001D5449" w:rsidP="00130BF7">
      <w:pPr>
        <w:pStyle w:val="BodyTextIndent"/>
        <w:ind w:right="57" w:firstLine="374"/>
        <w:rPr>
          <w:rFonts w:asciiTheme="minorHAnsi" w:hAnsiTheme="minorHAnsi" w:cstheme="minorHAnsi"/>
          <w:i/>
          <w:sz w:val="22"/>
          <w:szCs w:val="22"/>
        </w:rPr>
      </w:pPr>
    </w:p>
    <w:p w:rsidR="001D5449" w:rsidRDefault="001D5449" w:rsidP="00130BF7">
      <w:pPr>
        <w:pStyle w:val="BodyTextIndent"/>
        <w:ind w:right="57" w:firstLine="374"/>
        <w:rPr>
          <w:rFonts w:asciiTheme="minorHAnsi" w:hAnsiTheme="minorHAnsi" w:cstheme="minorHAnsi"/>
          <w:i/>
          <w:sz w:val="22"/>
          <w:szCs w:val="22"/>
        </w:rPr>
      </w:pPr>
    </w:p>
    <w:p w:rsidR="001D5449" w:rsidRDefault="001D5449" w:rsidP="00130BF7">
      <w:pPr>
        <w:pStyle w:val="BodyTextIndent"/>
        <w:ind w:right="57" w:firstLine="374"/>
        <w:rPr>
          <w:rFonts w:asciiTheme="minorHAnsi" w:hAnsiTheme="minorHAnsi" w:cstheme="minorHAnsi"/>
          <w:i/>
          <w:sz w:val="22"/>
          <w:szCs w:val="22"/>
        </w:rPr>
      </w:pPr>
    </w:p>
    <w:p w:rsidR="001F6143" w:rsidRDefault="001F6143" w:rsidP="00084F83">
      <w:pPr>
        <w:pStyle w:val="BodyTextIndent"/>
        <w:ind w:right="57" w:firstLine="374"/>
        <w:rPr>
          <w:rFonts w:asciiTheme="minorHAnsi" w:hAnsiTheme="minorHAnsi" w:cstheme="minorHAnsi"/>
          <w:i/>
          <w:sz w:val="22"/>
          <w:szCs w:val="22"/>
        </w:rPr>
      </w:pPr>
      <w:r w:rsidRPr="00E4367D">
        <w:rPr>
          <w:rFonts w:asciiTheme="minorHAnsi" w:hAnsiTheme="minorHAnsi" w:cstheme="minorHAnsi"/>
          <w:i/>
          <w:sz w:val="22"/>
          <w:szCs w:val="22"/>
        </w:rPr>
        <w:t xml:space="preserve">Large/Medium industry in </w:t>
      </w:r>
      <w:proofErr w:type="spellStart"/>
      <w:r w:rsidRPr="00E4367D">
        <w:rPr>
          <w:rFonts w:asciiTheme="minorHAnsi" w:hAnsiTheme="minorHAnsi" w:cstheme="minorHAnsi"/>
          <w:i/>
          <w:sz w:val="22"/>
          <w:szCs w:val="22"/>
        </w:rPr>
        <w:t>Purbalingga</w:t>
      </w:r>
      <w:proofErr w:type="spellEnd"/>
      <w:r w:rsidRPr="00E4367D">
        <w:rPr>
          <w:rFonts w:asciiTheme="minorHAnsi" w:hAnsiTheme="minorHAnsi" w:cstheme="minorHAnsi"/>
          <w:i/>
          <w:sz w:val="22"/>
          <w:szCs w:val="22"/>
        </w:rPr>
        <w:t xml:space="preserve"> Regency in year 201</w:t>
      </w:r>
      <w:r w:rsidR="000968DB">
        <w:rPr>
          <w:rFonts w:asciiTheme="minorHAnsi" w:hAnsiTheme="minorHAnsi" w:cstheme="minorHAnsi"/>
          <w:i/>
          <w:sz w:val="22"/>
          <w:szCs w:val="22"/>
          <w:lang w:val="id-ID"/>
        </w:rPr>
        <w:t>6</w:t>
      </w:r>
      <w:r w:rsidRPr="00E4367D">
        <w:rPr>
          <w:rFonts w:asciiTheme="minorHAnsi" w:hAnsiTheme="minorHAnsi" w:cstheme="minorHAnsi"/>
          <w:i/>
          <w:sz w:val="22"/>
          <w:szCs w:val="22"/>
        </w:rPr>
        <w:t xml:space="preserve"> there were </w:t>
      </w:r>
      <w:r w:rsidR="00084F83">
        <w:rPr>
          <w:rFonts w:asciiTheme="minorHAnsi" w:hAnsiTheme="minorHAnsi" w:cstheme="minorHAnsi"/>
          <w:i/>
          <w:sz w:val="22"/>
          <w:szCs w:val="22"/>
          <w:lang w:val="id-ID"/>
        </w:rPr>
        <w:t>96</w:t>
      </w:r>
      <w:r w:rsidRPr="00E4367D">
        <w:rPr>
          <w:rFonts w:asciiTheme="minorHAnsi" w:hAnsiTheme="minorHAnsi" w:cstheme="minorHAnsi"/>
          <w:i/>
          <w:sz w:val="22"/>
          <w:szCs w:val="22"/>
        </w:rPr>
        <w:t xml:space="preserve"> industries with </w:t>
      </w:r>
      <w:r w:rsidR="00084F83">
        <w:rPr>
          <w:rFonts w:asciiTheme="minorHAnsi" w:hAnsiTheme="minorHAnsi" w:cstheme="minorHAnsi"/>
          <w:i/>
          <w:sz w:val="22"/>
          <w:szCs w:val="22"/>
          <w:lang w:val="id-ID"/>
        </w:rPr>
        <w:t>48.932</w:t>
      </w:r>
      <w:r w:rsidRPr="00E4367D">
        <w:rPr>
          <w:rFonts w:asciiTheme="minorHAnsi" w:hAnsiTheme="minorHAnsi" w:cstheme="minorHAnsi"/>
          <w:i/>
          <w:sz w:val="22"/>
          <w:szCs w:val="22"/>
        </w:rPr>
        <w:t xml:space="preserve"> employments. Where large industries listed </w:t>
      </w:r>
      <w:r w:rsidR="00084F83">
        <w:rPr>
          <w:rFonts w:asciiTheme="minorHAnsi" w:hAnsiTheme="minorHAnsi" w:cstheme="minorHAnsi"/>
          <w:i/>
          <w:sz w:val="22"/>
          <w:szCs w:val="22"/>
          <w:lang w:val="id-ID"/>
        </w:rPr>
        <w:t>4</w:t>
      </w:r>
      <w:r w:rsidR="00E60737">
        <w:rPr>
          <w:rFonts w:asciiTheme="minorHAnsi" w:hAnsiTheme="minorHAnsi" w:cstheme="minorHAnsi"/>
          <w:i/>
          <w:sz w:val="22"/>
          <w:szCs w:val="22"/>
          <w:lang w:val="id-ID"/>
        </w:rPr>
        <w:t>3</w:t>
      </w:r>
      <w:r w:rsidRPr="00E4367D">
        <w:rPr>
          <w:rFonts w:asciiTheme="minorHAnsi" w:hAnsiTheme="minorHAnsi" w:cstheme="minorHAnsi"/>
          <w:i/>
          <w:sz w:val="22"/>
          <w:szCs w:val="22"/>
        </w:rPr>
        <w:t xml:space="preserve"> companies with </w:t>
      </w:r>
      <w:r w:rsidR="00084F83">
        <w:rPr>
          <w:rFonts w:asciiTheme="minorHAnsi" w:hAnsiTheme="minorHAnsi" w:cstheme="minorHAnsi"/>
          <w:i/>
          <w:sz w:val="22"/>
          <w:szCs w:val="22"/>
          <w:lang w:val="id-ID"/>
        </w:rPr>
        <w:t>46.557</w:t>
      </w:r>
      <w:r w:rsidRPr="00E4367D">
        <w:rPr>
          <w:rFonts w:asciiTheme="minorHAnsi" w:hAnsiTheme="minorHAnsi" w:cstheme="minorHAnsi"/>
          <w:i/>
          <w:sz w:val="22"/>
          <w:szCs w:val="22"/>
        </w:rPr>
        <w:t xml:space="preserve"> employments and medium industry were as many as </w:t>
      </w:r>
      <w:r w:rsidR="00084F83">
        <w:rPr>
          <w:rFonts w:asciiTheme="minorHAnsi" w:hAnsiTheme="minorHAnsi" w:cstheme="minorHAnsi"/>
          <w:i/>
          <w:sz w:val="22"/>
          <w:szCs w:val="22"/>
          <w:lang w:val="id-ID"/>
        </w:rPr>
        <w:t>53</w:t>
      </w:r>
      <w:r w:rsidRPr="00E4367D">
        <w:rPr>
          <w:rFonts w:asciiTheme="minorHAnsi" w:hAnsiTheme="minorHAnsi" w:cstheme="minorHAnsi"/>
          <w:i/>
          <w:sz w:val="22"/>
          <w:szCs w:val="22"/>
        </w:rPr>
        <w:t xml:space="preserve"> companies with </w:t>
      </w:r>
      <w:r w:rsidR="00084F83">
        <w:rPr>
          <w:rFonts w:asciiTheme="minorHAnsi" w:hAnsiTheme="minorHAnsi" w:cstheme="minorHAnsi"/>
          <w:i/>
          <w:sz w:val="22"/>
          <w:szCs w:val="22"/>
          <w:lang w:val="id-ID"/>
        </w:rPr>
        <w:t>2.375</w:t>
      </w:r>
      <w:r w:rsidRPr="00E4367D">
        <w:rPr>
          <w:rFonts w:asciiTheme="minorHAnsi" w:hAnsiTheme="minorHAnsi" w:cstheme="minorHAnsi"/>
          <w:i/>
          <w:sz w:val="22"/>
          <w:szCs w:val="22"/>
        </w:rPr>
        <w:t xml:space="preserve"> employments.</w:t>
      </w:r>
    </w:p>
    <w:p w:rsidR="0047762F" w:rsidRDefault="0047762F" w:rsidP="00E60737">
      <w:pPr>
        <w:pStyle w:val="BodyTextIndent"/>
        <w:ind w:right="57" w:firstLine="374"/>
        <w:rPr>
          <w:rFonts w:asciiTheme="minorHAnsi" w:hAnsiTheme="minorHAnsi" w:cstheme="minorHAnsi"/>
          <w:i/>
          <w:sz w:val="22"/>
          <w:szCs w:val="22"/>
        </w:rPr>
      </w:pPr>
    </w:p>
    <w:p w:rsidR="0047762F" w:rsidRPr="00E4367D" w:rsidRDefault="0047762F" w:rsidP="00E60737">
      <w:pPr>
        <w:pStyle w:val="BodyTextIndent"/>
        <w:ind w:right="57" w:firstLine="374"/>
        <w:rPr>
          <w:rFonts w:asciiTheme="minorHAnsi" w:hAnsiTheme="minorHAnsi" w:cstheme="minorHAnsi"/>
          <w:i/>
          <w:sz w:val="22"/>
          <w:szCs w:val="22"/>
        </w:rPr>
      </w:pPr>
    </w:p>
    <w:p w:rsidR="001F6143" w:rsidRDefault="001F6143" w:rsidP="00084F83">
      <w:pPr>
        <w:pStyle w:val="BodyTextIndent"/>
        <w:ind w:right="57" w:firstLine="374"/>
        <w:rPr>
          <w:rFonts w:asciiTheme="minorHAnsi" w:hAnsiTheme="minorHAnsi" w:cstheme="minorHAnsi"/>
          <w:sz w:val="22"/>
          <w:szCs w:val="22"/>
        </w:rPr>
      </w:pPr>
      <w:r w:rsidRPr="00E4367D">
        <w:rPr>
          <w:rFonts w:asciiTheme="minorHAnsi" w:hAnsiTheme="minorHAnsi" w:cstheme="minorHAnsi"/>
          <w:i/>
          <w:sz w:val="22"/>
          <w:szCs w:val="22"/>
        </w:rPr>
        <w:t>Large/medium Industry located at 1</w:t>
      </w:r>
      <w:r w:rsidR="0047762F">
        <w:rPr>
          <w:rFonts w:asciiTheme="minorHAnsi" w:hAnsiTheme="minorHAnsi" w:cstheme="minorHAnsi"/>
          <w:i/>
          <w:sz w:val="22"/>
          <w:szCs w:val="22"/>
          <w:lang w:val="id-ID"/>
        </w:rPr>
        <w:t>5</w:t>
      </w:r>
      <w:r w:rsidRPr="00E4367D">
        <w:rPr>
          <w:rFonts w:asciiTheme="minorHAnsi" w:hAnsiTheme="minorHAnsi" w:cstheme="minorHAnsi"/>
          <w:i/>
          <w:sz w:val="22"/>
          <w:szCs w:val="22"/>
        </w:rPr>
        <w:t xml:space="preserve"> </w:t>
      </w:r>
      <w:proofErr w:type="spellStart"/>
      <w:r w:rsidRPr="00E4367D">
        <w:rPr>
          <w:rFonts w:asciiTheme="minorHAnsi" w:hAnsiTheme="minorHAnsi" w:cstheme="minorHAnsi"/>
          <w:i/>
          <w:sz w:val="22"/>
          <w:szCs w:val="22"/>
        </w:rPr>
        <w:t>subdistricts</w:t>
      </w:r>
      <w:proofErr w:type="spellEnd"/>
      <w:r w:rsidRPr="00E4367D">
        <w:rPr>
          <w:rFonts w:asciiTheme="minorHAnsi" w:hAnsiTheme="minorHAnsi" w:cstheme="minorHAnsi"/>
          <w:i/>
          <w:sz w:val="22"/>
          <w:szCs w:val="22"/>
        </w:rPr>
        <w:t xml:space="preserve"> of the 18 </w:t>
      </w:r>
      <w:proofErr w:type="spellStart"/>
      <w:r w:rsidRPr="00E4367D">
        <w:rPr>
          <w:rFonts w:asciiTheme="minorHAnsi" w:hAnsiTheme="minorHAnsi" w:cstheme="minorHAnsi"/>
          <w:i/>
          <w:sz w:val="22"/>
          <w:szCs w:val="22"/>
        </w:rPr>
        <w:t>subdistricts</w:t>
      </w:r>
      <w:proofErr w:type="spellEnd"/>
      <w:r w:rsidRPr="00E4367D">
        <w:rPr>
          <w:rFonts w:asciiTheme="minorHAnsi" w:hAnsiTheme="minorHAnsi" w:cstheme="minorHAnsi"/>
          <w:i/>
          <w:sz w:val="22"/>
          <w:szCs w:val="22"/>
        </w:rPr>
        <w:t xml:space="preserve"> in </w:t>
      </w:r>
      <w:proofErr w:type="spellStart"/>
      <w:r w:rsidRPr="00E4367D">
        <w:rPr>
          <w:rFonts w:asciiTheme="minorHAnsi" w:hAnsiTheme="minorHAnsi" w:cstheme="minorHAnsi"/>
          <w:i/>
          <w:sz w:val="22"/>
          <w:szCs w:val="22"/>
        </w:rPr>
        <w:t>Purbalingga</w:t>
      </w:r>
      <w:proofErr w:type="spellEnd"/>
      <w:r w:rsidRPr="00E4367D">
        <w:rPr>
          <w:rFonts w:asciiTheme="minorHAnsi" w:hAnsiTheme="minorHAnsi" w:cstheme="minorHAnsi"/>
          <w:i/>
          <w:sz w:val="22"/>
          <w:szCs w:val="22"/>
        </w:rPr>
        <w:t xml:space="preserve"> Regency. Most industries location</w:t>
      </w:r>
      <w:r w:rsidR="0047762F">
        <w:rPr>
          <w:rFonts w:asciiTheme="minorHAnsi" w:hAnsiTheme="minorHAnsi" w:cstheme="minorHAnsi"/>
          <w:i/>
          <w:sz w:val="22"/>
          <w:szCs w:val="22"/>
        </w:rPr>
        <w:t xml:space="preserve"> at </w:t>
      </w:r>
      <w:proofErr w:type="spellStart"/>
      <w:r w:rsidR="0047762F">
        <w:rPr>
          <w:rFonts w:asciiTheme="minorHAnsi" w:hAnsiTheme="minorHAnsi" w:cstheme="minorHAnsi"/>
          <w:i/>
          <w:sz w:val="22"/>
          <w:szCs w:val="22"/>
        </w:rPr>
        <w:t>Kalimanah</w:t>
      </w:r>
      <w:proofErr w:type="spellEnd"/>
      <w:r w:rsidR="0047762F">
        <w:rPr>
          <w:rFonts w:asciiTheme="minorHAnsi" w:hAnsiTheme="minorHAnsi" w:cstheme="minorHAnsi"/>
          <w:i/>
          <w:sz w:val="22"/>
          <w:szCs w:val="22"/>
        </w:rPr>
        <w:t xml:space="preserve"> </w:t>
      </w:r>
      <w:proofErr w:type="spellStart"/>
      <w:r w:rsidR="0047762F">
        <w:rPr>
          <w:rFonts w:asciiTheme="minorHAnsi" w:hAnsiTheme="minorHAnsi" w:cstheme="minorHAnsi"/>
          <w:i/>
          <w:sz w:val="22"/>
          <w:szCs w:val="22"/>
        </w:rPr>
        <w:t>Subdistrict</w:t>
      </w:r>
      <w:proofErr w:type="spellEnd"/>
      <w:r w:rsidR="0047762F">
        <w:rPr>
          <w:rFonts w:asciiTheme="minorHAnsi" w:hAnsiTheme="minorHAnsi" w:cstheme="minorHAnsi"/>
          <w:i/>
          <w:sz w:val="22"/>
          <w:szCs w:val="22"/>
        </w:rPr>
        <w:t xml:space="preserve"> with </w:t>
      </w:r>
      <w:r w:rsidR="00084F83">
        <w:rPr>
          <w:rFonts w:asciiTheme="minorHAnsi" w:hAnsiTheme="minorHAnsi" w:cstheme="minorHAnsi"/>
          <w:i/>
          <w:sz w:val="22"/>
          <w:szCs w:val="22"/>
          <w:lang w:val="id-ID"/>
        </w:rPr>
        <w:t>18</w:t>
      </w:r>
      <w:r w:rsidRPr="00E4367D">
        <w:rPr>
          <w:rFonts w:asciiTheme="minorHAnsi" w:hAnsiTheme="minorHAnsi" w:cstheme="minorHAnsi"/>
          <w:i/>
          <w:sz w:val="22"/>
          <w:szCs w:val="22"/>
        </w:rPr>
        <w:t xml:space="preserve"> industries and </w:t>
      </w:r>
      <w:r w:rsidR="00084F83">
        <w:rPr>
          <w:rFonts w:asciiTheme="minorHAnsi" w:hAnsiTheme="minorHAnsi" w:cstheme="minorHAnsi"/>
          <w:i/>
          <w:sz w:val="22"/>
          <w:szCs w:val="22"/>
          <w:lang w:val="id-ID"/>
        </w:rPr>
        <w:t>19.400</w:t>
      </w:r>
      <w:r w:rsidRPr="00E4367D">
        <w:rPr>
          <w:rFonts w:asciiTheme="minorHAnsi" w:hAnsiTheme="minorHAnsi" w:cstheme="minorHAnsi"/>
          <w:i/>
          <w:sz w:val="22"/>
          <w:szCs w:val="22"/>
        </w:rPr>
        <w:t xml:space="preserve"> employments</w:t>
      </w:r>
      <w:r>
        <w:rPr>
          <w:rFonts w:asciiTheme="minorHAnsi" w:hAnsiTheme="minorHAnsi" w:cstheme="minorHAnsi"/>
          <w:sz w:val="22"/>
          <w:szCs w:val="22"/>
        </w:rPr>
        <w:t>.</w:t>
      </w:r>
    </w:p>
    <w:p w:rsidR="001F6143" w:rsidRDefault="001F6143" w:rsidP="001F6143">
      <w:pPr>
        <w:pStyle w:val="BodyTextIndent"/>
        <w:ind w:right="57" w:firstLine="374"/>
        <w:rPr>
          <w:rFonts w:asciiTheme="minorHAnsi" w:hAnsiTheme="minorHAnsi" w:cstheme="minorHAnsi"/>
          <w:sz w:val="22"/>
          <w:szCs w:val="22"/>
        </w:rPr>
      </w:pPr>
    </w:p>
    <w:p w:rsidR="001F6143" w:rsidRDefault="001F6143" w:rsidP="001F6143">
      <w:pPr>
        <w:pStyle w:val="BodyTextIndent"/>
        <w:ind w:right="57" w:firstLine="374"/>
        <w:rPr>
          <w:rFonts w:asciiTheme="minorHAnsi" w:hAnsiTheme="minorHAnsi" w:cstheme="minorHAnsi"/>
          <w:sz w:val="22"/>
          <w:szCs w:val="22"/>
        </w:rPr>
      </w:pPr>
    </w:p>
    <w:p w:rsidR="001F6143" w:rsidRPr="009B7F5F" w:rsidRDefault="001F6143" w:rsidP="001F6143">
      <w:pPr>
        <w:pStyle w:val="Heading2"/>
        <w:keepLines w:val="0"/>
        <w:numPr>
          <w:ilvl w:val="0"/>
          <w:numId w:val="23"/>
        </w:numPr>
        <w:spacing w:before="0" w:line="252" w:lineRule="auto"/>
        <w:ind w:left="284" w:hanging="284"/>
        <w:jc w:val="both"/>
        <w:rPr>
          <w:rFonts w:asciiTheme="minorHAnsi" w:hAnsiTheme="minorHAnsi" w:cstheme="minorHAnsi"/>
          <w:b/>
          <w:color w:val="auto"/>
          <w:sz w:val="22"/>
          <w:szCs w:val="22"/>
        </w:rPr>
      </w:pPr>
      <w:r w:rsidRPr="009B7F5F">
        <w:rPr>
          <w:rFonts w:asciiTheme="minorHAnsi" w:hAnsiTheme="minorHAnsi" w:cstheme="minorHAnsi"/>
          <w:b/>
          <w:color w:val="auto"/>
          <w:sz w:val="22"/>
          <w:szCs w:val="22"/>
        </w:rPr>
        <w:lastRenderedPageBreak/>
        <w:t>AIR MINUM</w:t>
      </w:r>
    </w:p>
    <w:p w:rsidR="001F6143" w:rsidRPr="00DB6A5B" w:rsidRDefault="001F6143" w:rsidP="00864FE3">
      <w:pPr>
        <w:pStyle w:val="BodyTextIndent"/>
        <w:ind w:right="57" w:firstLine="374"/>
        <w:rPr>
          <w:rFonts w:asciiTheme="minorHAnsi" w:hAnsiTheme="minorHAnsi" w:cstheme="minorHAnsi"/>
          <w:sz w:val="22"/>
          <w:szCs w:val="22"/>
        </w:rPr>
      </w:pPr>
      <w:proofErr w:type="spellStart"/>
      <w:r w:rsidRPr="00DB6A5B">
        <w:rPr>
          <w:rFonts w:asciiTheme="minorHAnsi" w:hAnsiTheme="minorHAnsi" w:cstheme="minorHAnsi"/>
          <w:sz w:val="22"/>
          <w:szCs w:val="22"/>
        </w:rPr>
        <w:t>Jumlah</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pelanggan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produksi</w:t>
      </w:r>
      <w:proofErr w:type="spellEnd"/>
      <w:r w:rsidRPr="00DB6A5B">
        <w:rPr>
          <w:rFonts w:asciiTheme="minorHAnsi" w:hAnsiTheme="minorHAnsi" w:cstheme="minorHAnsi"/>
          <w:sz w:val="22"/>
          <w:szCs w:val="22"/>
        </w:rPr>
        <w:t xml:space="preserve"> air </w:t>
      </w:r>
      <w:proofErr w:type="spellStart"/>
      <w:r w:rsidRPr="00DB6A5B">
        <w:rPr>
          <w:rFonts w:asciiTheme="minorHAnsi" w:hAnsiTheme="minorHAnsi" w:cstheme="minorHAnsi"/>
          <w:sz w:val="22"/>
          <w:szCs w:val="22"/>
        </w:rPr>
        <w:t>minum</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ataupun</w:t>
      </w:r>
      <w:proofErr w:type="spellEnd"/>
      <w:r w:rsidRPr="00DB6A5B">
        <w:rPr>
          <w:rFonts w:asciiTheme="minorHAnsi" w:hAnsiTheme="minorHAnsi" w:cstheme="minorHAnsi"/>
          <w:sz w:val="22"/>
          <w:szCs w:val="22"/>
        </w:rPr>
        <w:t xml:space="preserve"> air </w:t>
      </w:r>
      <w:proofErr w:type="spellStart"/>
      <w:r w:rsidRPr="00DB6A5B">
        <w:rPr>
          <w:rFonts w:asciiTheme="minorHAnsi" w:hAnsiTheme="minorHAnsi" w:cstheme="minorHAnsi"/>
          <w:sz w:val="22"/>
          <w:szCs w:val="22"/>
        </w:rPr>
        <w:t>bersih</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tahun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ke</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tahun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terus</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meningkat</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Pada</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tahun</w:t>
      </w:r>
      <w:proofErr w:type="spellEnd"/>
      <w:r w:rsidRPr="00DB6A5B">
        <w:rPr>
          <w:rFonts w:asciiTheme="minorHAnsi" w:hAnsiTheme="minorHAnsi" w:cstheme="minorHAnsi"/>
          <w:sz w:val="22"/>
          <w:szCs w:val="22"/>
        </w:rPr>
        <w:t xml:space="preserve"> </w:t>
      </w:r>
      <w:r>
        <w:rPr>
          <w:rFonts w:asciiTheme="minorHAnsi" w:hAnsiTheme="minorHAnsi" w:cstheme="minorHAnsi"/>
          <w:sz w:val="22"/>
          <w:szCs w:val="22"/>
        </w:rPr>
        <w:t>201</w:t>
      </w:r>
      <w:r w:rsidR="000968DB">
        <w:rPr>
          <w:rFonts w:asciiTheme="minorHAnsi" w:hAnsiTheme="minorHAnsi" w:cstheme="minorHAnsi"/>
          <w:sz w:val="22"/>
          <w:szCs w:val="22"/>
          <w:lang w:val="id-ID"/>
        </w:rPr>
        <w:t>6</w:t>
      </w:r>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banyaknya</w:t>
      </w:r>
      <w:proofErr w:type="spellEnd"/>
      <w:r w:rsidRPr="00DB6A5B">
        <w:rPr>
          <w:rFonts w:asciiTheme="minorHAnsi" w:hAnsiTheme="minorHAnsi" w:cstheme="minorHAnsi"/>
          <w:sz w:val="22"/>
          <w:szCs w:val="22"/>
        </w:rPr>
        <w:t xml:space="preserve"> air yang </w:t>
      </w:r>
      <w:proofErr w:type="spellStart"/>
      <w:r w:rsidRPr="00DB6A5B">
        <w:rPr>
          <w:rFonts w:asciiTheme="minorHAnsi" w:hAnsiTheme="minorHAnsi" w:cstheme="minorHAnsi"/>
          <w:sz w:val="22"/>
          <w:szCs w:val="22"/>
        </w:rPr>
        <w:t>disalurkan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meningkat</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sebesar</w:t>
      </w:r>
      <w:proofErr w:type="spellEnd"/>
      <w:r w:rsidRPr="00DB6A5B">
        <w:rPr>
          <w:rFonts w:asciiTheme="minorHAnsi" w:hAnsiTheme="minorHAnsi" w:cstheme="minorHAnsi"/>
          <w:sz w:val="22"/>
          <w:szCs w:val="22"/>
        </w:rPr>
        <w:t xml:space="preserve"> </w:t>
      </w:r>
      <w:r w:rsidR="00864FE3">
        <w:rPr>
          <w:rFonts w:asciiTheme="minorHAnsi" w:hAnsiTheme="minorHAnsi" w:cstheme="minorHAnsi"/>
          <w:sz w:val="22"/>
          <w:szCs w:val="22"/>
          <w:lang w:val="id-ID"/>
        </w:rPr>
        <w:t>6</w:t>
      </w:r>
      <w:proofErr w:type="gramStart"/>
      <w:r w:rsidR="00864FE3">
        <w:rPr>
          <w:rFonts w:asciiTheme="minorHAnsi" w:hAnsiTheme="minorHAnsi" w:cstheme="minorHAnsi"/>
          <w:sz w:val="22"/>
          <w:szCs w:val="22"/>
          <w:lang w:val="id-ID"/>
        </w:rPr>
        <w:t>,43</w:t>
      </w:r>
      <w:proofErr w:type="gram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persen</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dari</w:t>
      </w:r>
      <w:proofErr w:type="spellEnd"/>
      <w:r w:rsidRPr="00DB6A5B">
        <w:rPr>
          <w:rFonts w:asciiTheme="minorHAnsi" w:hAnsiTheme="minorHAnsi" w:cstheme="minorHAnsi"/>
          <w:sz w:val="22"/>
          <w:szCs w:val="22"/>
        </w:rPr>
        <w:t xml:space="preserve"> </w:t>
      </w:r>
      <w:proofErr w:type="spellStart"/>
      <w:r w:rsidRPr="00DB6A5B">
        <w:rPr>
          <w:rFonts w:asciiTheme="minorHAnsi" w:hAnsiTheme="minorHAnsi" w:cstheme="minorHAnsi"/>
          <w:sz w:val="22"/>
          <w:szCs w:val="22"/>
        </w:rPr>
        <w:t>tahun</w:t>
      </w:r>
      <w:proofErr w:type="spellEnd"/>
      <w:r w:rsidRPr="00DB6A5B">
        <w:rPr>
          <w:rFonts w:asciiTheme="minorHAnsi" w:hAnsiTheme="minorHAnsi" w:cstheme="minorHAnsi"/>
          <w:sz w:val="22"/>
          <w:szCs w:val="22"/>
        </w:rPr>
        <w:t xml:space="preserve"> 201</w:t>
      </w:r>
      <w:r w:rsidR="00864FE3">
        <w:rPr>
          <w:rFonts w:asciiTheme="minorHAnsi" w:hAnsiTheme="minorHAnsi" w:cstheme="minorHAnsi"/>
          <w:sz w:val="22"/>
          <w:szCs w:val="22"/>
          <w:lang w:val="id-ID"/>
        </w:rPr>
        <w:t>5</w:t>
      </w:r>
      <w:r w:rsidRPr="00DB6A5B">
        <w:rPr>
          <w:rFonts w:asciiTheme="minorHAnsi" w:hAnsiTheme="minorHAnsi" w:cstheme="minorHAnsi"/>
          <w:sz w:val="22"/>
          <w:szCs w:val="22"/>
        </w:rPr>
        <w:t>.</w:t>
      </w:r>
    </w:p>
    <w:p w:rsidR="001F6143" w:rsidRPr="00DB6A5B" w:rsidRDefault="001F6143" w:rsidP="00864FE3">
      <w:pPr>
        <w:spacing w:after="0" w:line="240" w:lineRule="auto"/>
        <w:ind w:firstLine="374"/>
        <w:jc w:val="both"/>
        <w:rPr>
          <w:rFonts w:cstheme="minorHAnsi"/>
          <w:lang w:val="id-ID"/>
        </w:rPr>
      </w:pPr>
      <w:proofErr w:type="spellStart"/>
      <w:r w:rsidRPr="00454B9D">
        <w:rPr>
          <w:rFonts w:eastAsia="Times New Roman" w:cstheme="minorHAnsi"/>
        </w:rPr>
        <w:t>Pemakaian</w:t>
      </w:r>
      <w:proofErr w:type="spellEnd"/>
      <w:r w:rsidRPr="00454B9D">
        <w:rPr>
          <w:rFonts w:eastAsia="Times New Roman" w:cstheme="minorHAnsi"/>
        </w:rPr>
        <w:t xml:space="preserve"> air yang </w:t>
      </w:r>
      <w:proofErr w:type="spellStart"/>
      <w:r w:rsidRPr="00454B9D">
        <w:rPr>
          <w:rFonts w:eastAsia="Times New Roman" w:cstheme="minorHAnsi"/>
        </w:rPr>
        <w:t>disalurkan</w:t>
      </w:r>
      <w:proofErr w:type="spellEnd"/>
      <w:r w:rsidRPr="00DB6A5B">
        <w:rPr>
          <w:rFonts w:cstheme="minorHAnsi"/>
          <w:lang w:val="id-ID"/>
        </w:rPr>
        <w:t xml:space="preserve"> oleh PDAM Kabupaten Purbalingga ke pelanggan sebanyak </w:t>
      </w:r>
      <w:r w:rsidR="00864FE3">
        <w:rPr>
          <w:rFonts w:cstheme="minorHAnsi"/>
          <w:lang w:val="id-ID"/>
        </w:rPr>
        <w:t>10.225.</w:t>
      </w:r>
      <w:r w:rsidR="00864FE3" w:rsidRPr="00864FE3">
        <w:rPr>
          <w:rFonts w:cstheme="minorHAnsi"/>
          <w:lang w:val="id-ID"/>
        </w:rPr>
        <w:t>548</w:t>
      </w:r>
      <w:r>
        <w:rPr>
          <w:rFonts w:cstheme="minorHAnsi"/>
          <w:lang w:val="id-ID"/>
        </w:rPr>
        <w:t xml:space="preserve"> </w:t>
      </w:r>
      <w:r>
        <w:rPr>
          <w:rFonts w:cstheme="minorHAnsi"/>
        </w:rPr>
        <w:t>m</w:t>
      </w:r>
      <w:r w:rsidRPr="00DB6A5B">
        <w:rPr>
          <w:rFonts w:cstheme="minorHAnsi"/>
          <w:vertAlign w:val="superscript"/>
        </w:rPr>
        <w:t>3</w:t>
      </w:r>
      <w:r w:rsidRPr="00DB6A5B">
        <w:rPr>
          <w:rFonts w:cstheme="minorHAnsi"/>
          <w:lang w:val="id-ID"/>
        </w:rPr>
        <w:t>.</w:t>
      </w:r>
    </w:p>
    <w:p w:rsidR="001F6143" w:rsidRPr="00DB6A5B" w:rsidRDefault="001F6143" w:rsidP="001F6143">
      <w:pPr>
        <w:spacing w:after="0" w:line="240" w:lineRule="auto"/>
        <w:ind w:firstLine="374"/>
        <w:jc w:val="both"/>
        <w:rPr>
          <w:rFonts w:cstheme="minorHAnsi"/>
          <w:lang w:val="id-ID"/>
        </w:rPr>
      </w:pPr>
    </w:p>
    <w:p w:rsidR="001F6143" w:rsidRPr="00075EA9" w:rsidRDefault="001F6143" w:rsidP="001F6143">
      <w:pPr>
        <w:pStyle w:val="Heading2"/>
        <w:keepLines w:val="0"/>
        <w:numPr>
          <w:ilvl w:val="0"/>
          <w:numId w:val="23"/>
        </w:numPr>
        <w:spacing w:before="0" w:line="252" w:lineRule="auto"/>
        <w:ind w:left="284" w:hanging="284"/>
        <w:jc w:val="both"/>
        <w:rPr>
          <w:rFonts w:asciiTheme="minorHAnsi" w:hAnsiTheme="minorHAnsi" w:cstheme="minorHAnsi"/>
          <w:b/>
          <w:color w:val="auto"/>
          <w:sz w:val="22"/>
          <w:szCs w:val="22"/>
        </w:rPr>
      </w:pPr>
      <w:r w:rsidRPr="00075EA9">
        <w:rPr>
          <w:rFonts w:asciiTheme="minorHAnsi" w:hAnsiTheme="minorHAnsi" w:cstheme="minorHAnsi"/>
          <w:b/>
          <w:color w:val="auto"/>
          <w:sz w:val="22"/>
          <w:szCs w:val="22"/>
        </w:rPr>
        <w:t>LISTRIK</w:t>
      </w:r>
    </w:p>
    <w:p w:rsidR="001F6143" w:rsidRDefault="001F6143" w:rsidP="00404B2F">
      <w:pPr>
        <w:spacing w:after="0" w:line="240" w:lineRule="auto"/>
        <w:ind w:firstLine="357"/>
        <w:jc w:val="both"/>
        <w:rPr>
          <w:rFonts w:cstheme="minorHAnsi"/>
        </w:rPr>
      </w:pPr>
      <w:proofErr w:type="spellStart"/>
      <w:r w:rsidRPr="00075EA9">
        <w:rPr>
          <w:rFonts w:cstheme="minorHAnsi"/>
        </w:rPr>
        <w:t>Listrik</w:t>
      </w:r>
      <w:proofErr w:type="spellEnd"/>
      <w:r w:rsidRPr="00075EA9">
        <w:rPr>
          <w:rFonts w:cstheme="minorHAnsi"/>
        </w:rPr>
        <w:t xml:space="preserve"> </w:t>
      </w:r>
      <w:proofErr w:type="spellStart"/>
      <w:r w:rsidRPr="00075EA9">
        <w:rPr>
          <w:rFonts w:cstheme="minorHAnsi"/>
        </w:rPr>
        <w:t>merupakan</w:t>
      </w:r>
      <w:proofErr w:type="spellEnd"/>
      <w:r w:rsidRPr="00075EA9">
        <w:rPr>
          <w:rFonts w:cstheme="minorHAnsi"/>
        </w:rPr>
        <w:t xml:space="preserve"> </w:t>
      </w:r>
      <w:proofErr w:type="spellStart"/>
      <w:r w:rsidRPr="00075EA9">
        <w:rPr>
          <w:rFonts w:cstheme="minorHAnsi"/>
        </w:rPr>
        <w:t>salah</w:t>
      </w:r>
      <w:proofErr w:type="spellEnd"/>
      <w:r w:rsidRPr="00075EA9">
        <w:rPr>
          <w:rFonts w:cstheme="minorHAnsi"/>
        </w:rPr>
        <w:t xml:space="preserve"> </w:t>
      </w:r>
      <w:proofErr w:type="spellStart"/>
      <w:r w:rsidRPr="00075EA9">
        <w:rPr>
          <w:rFonts w:cstheme="minorHAnsi"/>
        </w:rPr>
        <w:t>satu</w:t>
      </w:r>
      <w:proofErr w:type="spellEnd"/>
      <w:r w:rsidRPr="00075EA9">
        <w:rPr>
          <w:rFonts w:cstheme="minorHAnsi"/>
        </w:rPr>
        <w:t xml:space="preserve"> </w:t>
      </w:r>
      <w:proofErr w:type="spellStart"/>
      <w:r w:rsidRPr="00075EA9">
        <w:rPr>
          <w:rFonts w:cstheme="minorHAnsi"/>
        </w:rPr>
        <w:t>produk</w:t>
      </w:r>
      <w:proofErr w:type="spellEnd"/>
      <w:r w:rsidRPr="00075EA9">
        <w:rPr>
          <w:rFonts w:cstheme="minorHAnsi"/>
        </w:rPr>
        <w:t xml:space="preserve"> </w:t>
      </w:r>
      <w:proofErr w:type="spellStart"/>
      <w:r w:rsidRPr="00075EA9">
        <w:rPr>
          <w:rFonts w:cstheme="minorHAnsi"/>
        </w:rPr>
        <w:t>energi</w:t>
      </w:r>
      <w:proofErr w:type="spellEnd"/>
      <w:r w:rsidRPr="00075EA9">
        <w:rPr>
          <w:rFonts w:cstheme="minorHAnsi"/>
        </w:rPr>
        <w:t xml:space="preserve"> yang </w:t>
      </w:r>
      <w:proofErr w:type="spellStart"/>
      <w:r w:rsidRPr="00075EA9">
        <w:rPr>
          <w:rFonts w:cstheme="minorHAnsi"/>
        </w:rPr>
        <w:t>sangat</w:t>
      </w:r>
      <w:proofErr w:type="spellEnd"/>
      <w:r w:rsidRPr="00075EA9">
        <w:rPr>
          <w:rFonts w:cstheme="minorHAnsi"/>
        </w:rPr>
        <w:t xml:space="preserve"> </w:t>
      </w:r>
      <w:proofErr w:type="spellStart"/>
      <w:r w:rsidRPr="00075EA9">
        <w:rPr>
          <w:rFonts w:cstheme="minorHAnsi"/>
        </w:rPr>
        <w:t>dibutuhkan</w:t>
      </w:r>
      <w:proofErr w:type="spellEnd"/>
      <w:r w:rsidRPr="00075EA9">
        <w:rPr>
          <w:rFonts w:cstheme="minorHAnsi"/>
        </w:rPr>
        <w:t xml:space="preserve"> </w:t>
      </w:r>
      <w:proofErr w:type="spellStart"/>
      <w:r w:rsidRPr="00075EA9">
        <w:rPr>
          <w:rFonts w:cstheme="minorHAnsi"/>
        </w:rPr>
        <w:t>oleh</w:t>
      </w:r>
      <w:proofErr w:type="spellEnd"/>
      <w:r w:rsidRPr="00075EA9">
        <w:rPr>
          <w:rFonts w:cstheme="minorHAnsi"/>
        </w:rPr>
        <w:t xml:space="preserve"> </w:t>
      </w:r>
      <w:proofErr w:type="spellStart"/>
      <w:r w:rsidRPr="00075EA9">
        <w:rPr>
          <w:rFonts w:cstheme="minorHAnsi"/>
        </w:rPr>
        <w:t>masyarakat</w:t>
      </w:r>
      <w:proofErr w:type="spellEnd"/>
      <w:r w:rsidRPr="00075EA9">
        <w:rPr>
          <w:rFonts w:cstheme="minorHAnsi"/>
        </w:rPr>
        <w:t xml:space="preserve">. </w:t>
      </w:r>
      <w:proofErr w:type="spellStart"/>
      <w:r w:rsidRPr="00075EA9">
        <w:rPr>
          <w:rFonts w:cstheme="minorHAnsi"/>
        </w:rPr>
        <w:t>Jumlah</w:t>
      </w:r>
      <w:proofErr w:type="spellEnd"/>
      <w:r w:rsidRPr="00075EA9">
        <w:rPr>
          <w:rFonts w:cstheme="minorHAnsi"/>
        </w:rPr>
        <w:t xml:space="preserve"> </w:t>
      </w:r>
      <w:proofErr w:type="spellStart"/>
      <w:r w:rsidRPr="00075EA9">
        <w:rPr>
          <w:rFonts w:cstheme="minorHAnsi"/>
        </w:rPr>
        <w:t>pelanggan</w:t>
      </w:r>
      <w:proofErr w:type="spellEnd"/>
      <w:r w:rsidRPr="00075EA9">
        <w:rPr>
          <w:rFonts w:cstheme="minorHAnsi"/>
        </w:rPr>
        <w:t xml:space="preserve"> </w:t>
      </w:r>
      <w:proofErr w:type="spellStart"/>
      <w:r w:rsidRPr="00075EA9">
        <w:rPr>
          <w:rFonts w:cstheme="minorHAnsi"/>
        </w:rPr>
        <w:t>pada</w:t>
      </w:r>
      <w:proofErr w:type="spellEnd"/>
      <w:r w:rsidRPr="00075EA9">
        <w:rPr>
          <w:rFonts w:cstheme="minorHAnsi"/>
        </w:rPr>
        <w:t xml:space="preserve"> PT</w:t>
      </w:r>
      <w:r>
        <w:rPr>
          <w:rFonts w:cstheme="minorHAnsi"/>
          <w:lang w:val="id-ID"/>
        </w:rPr>
        <w:t>.</w:t>
      </w:r>
      <w:r w:rsidRPr="00075EA9">
        <w:rPr>
          <w:rFonts w:cstheme="minorHAnsi"/>
        </w:rPr>
        <w:t xml:space="preserve"> PLN (</w:t>
      </w:r>
      <w:proofErr w:type="spellStart"/>
      <w:r w:rsidRPr="00075EA9">
        <w:rPr>
          <w:rFonts w:cstheme="minorHAnsi"/>
        </w:rPr>
        <w:t>Persero</w:t>
      </w:r>
      <w:proofErr w:type="spellEnd"/>
      <w:r w:rsidRPr="00075EA9">
        <w:rPr>
          <w:rFonts w:cstheme="minorHAnsi"/>
        </w:rPr>
        <w:t xml:space="preserve">) Ranting </w:t>
      </w:r>
      <w:proofErr w:type="spellStart"/>
      <w:r w:rsidRPr="00075EA9">
        <w:rPr>
          <w:rFonts w:cstheme="minorHAnsi"/>
        </w:rPr>
        <w:t>Purbalingga</w:t>
      </w:r>
      <w:proofErr w:type="spellEnd"/>
      <w:r w:rsidRPr="00075EA9">
        <w:rPr>
          <w:rFonts w:cstheme="minorHAnsi"/>
        </w:rPr>
        <w:t xml:space="preserve"> </w:t>
      </w:r>
      <w:proofErr w:type="spellStart"/>
      <w:r w:rsidRPr="00075EA9">
        <w:rPr>
          <w:rFonts w:cstheme="minorHAnsi"/>
        </w:rPr>
        <w:t>sebanyak</w:t>
      </w:r>
      <w:proofErr w:type="spellEnd"/>
      <w:r w:rsidRPr="00075EA9">
        <w:rPr>
          <w:rFonts w:cstheme="minorHAnsi"/>
        </w:rPr>
        <w:t xml:space="preserve"> </w:t>
      </w:r>
      <w:r w:rsidR="00404B2F">
        <w:rPr>
          <w:rFonts w:cstheme="minorHAnsi"/>
        </w:rPr>
        <w:t>216</w:t>
      </w:r>
      <w:r w:rsidR="00404B2F">
        <w:rPr>
          <w:rFonts w:cstheme="minorHAnsi"/>
          <w:lang w:val="id-ID"/>
        </w:rPr>
        <w:t>.</w:t>
      </w:r>
      <w:r w:rsidR="00404B2F" w:rsidRPr="00404B2F">
        <w:rPr>
          <w:rFonts w:cstheme="minorHAnsi"/>
        </w:rPr>
        <w:t>094</w:t>
      </w:r>
      <w:r w:rsidR="00404B2F">
        <w:rPr>
          <w:rFonts w:cstheme="minorHAnsi"/>
        </w:rPr>
        <w:t xml:space="preserve"> </w:t>
      </w:r>
      <w:proofErr w:type="spellStart"/>
      <w:r w:rsidR="00404B2F">
        <w:rPr>
          <w:rFonts w:cstheme="minorHAnsi"/>
        </w:rPr>
        <w:t>pelanggan</w:t>
      </w:r>
      <w:proofErr w:type="spellEnd"/>
      <w:r w:rsidR="00404B2F">
        <w:rPr>
          <w:rFonts w:cstheme="minorHAnsi"/>
        </w:rPr>
        <w:t xml:space="preserve"> </w:t>
      </w:r>
      <w:proofErr w:type="spellStart"/>
      <w:r w:rsidR="00404B2F">
        <w:rPr>
          <w:rFonts w:cstheme="minorHAnsi"/>
        </w:rPr>
        <w:t>pada</w:t>
      </w:r>
      <w:proofErr w:type="spellEnd"/>
      <w:r w:rsidR="00404B2F">
        <w:rPr>
          <w:rFonts w:cstheme="minorHAnsi"/>
        </w:rPr>
        <w:t xml:space="preserve"> </w:t>
      </w:r>
      <w:proofErr w:type="spellStart"/>
      <w:r w:rsidR="00404B2F">
        <w:rPr>
          <w:rFonts w:cstheme="minorHAnsi"/>
        </w:rPr>
        <w:t>tahun</w:t>
      </w:r>
      <w:proofErr w:type="spellEnd"/>
      <w:r w:rsidR="00404B2F">
        <w:rPr>
          <w:rFonts w:cstheme="minorHAnsi"/>
        </w:rPr>
        <w:t xml:space="preserve"> 201</w:t>
      </w:r>
      <w:r w:rsidR="00404B2F">
        <w:rPr>
          <w:rFonts w:cstheme="minorHAnsi"/>
          <w:lang w:val="id-ID"/>
        </w:rPr>
        <w:t>6</w:t>
      </w:r>
      <w:r w:rsidRPr="00075EA9">
        <w:rPr>
          <w:rFonts w:cstheme="minorHAnsi"/>
        </w:rPr>
        <w:t xml:space="preserve"> </w:t>
      </w:r>
      <w:proofErr w:type="spellStart"/>
      <w:r w:rsidRPr="00075EA9">
        <w:rPr>
          <w:rFonts w:cstheme="minorHAnsi"/>
        </w:rPr>
        <w:t>dengan</w:t>
      </w:r>
      <w:proofErr w:type="spellEnd"/>
      <w:r w:rsidRPr="00075EA9">
        <w:rPr>
          <w:rFonts w:cstheme="minorHAnsi"/>
        </w:rPr>
        <w:t xml:space="preserve"> Kwh yang </w:t>
      </w:r>
      <w:proofErr w:type="spellStart"/>
      <w:r w:rsidRPr="00075EA9">
        <w:rPr>
          <w:rFonts w:cstheme="minorHAnsi"/>
        </w:rPr>
        <w:t>terjual</w:t>
      </w:r>
      <w:proofErr w:type="spellEnd"/>
      <w:r w:rsidRPr="00075EA9">
        <w:rPr>
          <w:rFonts w:cstheme="minorHAnsi"/>
        </w:rPr>
        <w:t xml:space="preserve"> </w:t>
      </w:r>
      <w:proofErr w:type="spellStart"/>
      <w:r w:rsidRPr="00075EA9">
        <w:rPr>
          <w:rFonts w:cstheme="minorHAnsi"/>
        </w:rPr>
        <w:t>adalah</w:t>
      </w:r>
      <w:proofErr w:type="spellEnd"/>
      <w:r w:rsidRPr="00075EA9">
        <w:rPr>
          <w:rFonts w:cstheme="minorHAnsi"/>
        </w:rPr>
        <w:t xml:space="preserve"> </w:t>
      </w:r>
      <w:proofErr w:type="spellStart"/>
      <w:r w:rsidRPr="00075EA9">
        <w:rPr>
          <w:rFonts w:cstheme="minorHAnsi"/>
        </w:rPr>
        <w:t>sebanyak</w:t>
      </w:r>
      <w:proofErr w:type="spellEnd"/>
      <w:r w:rsidRPr="00075EA9">
        <w:rPr>
          <w:rFonts w:cstheme="minorHAnsi"/>
        </w:rPr>
        <w:t xml:space="preserve"> </w:t>
      </w:r>
      <w:r w:rsidR="00404B2F">
        <w:rPr>
          <w:rFonts w:cstheme="minorHAnsi"/>
          <w:lang w:val="id-ID"/>
        </w:rPr>
        <w:t>307.211.</w:t>
      </w:r>
      <w:r w:rsidR="00404B2F" w:rsidRPr="00404B2F">
        <w:rPr>
          <w:rFonts w:cstheme="minorHAnsi"/>
          <w:lang w:val="id-ID"/>
        </w:rPr>
        <w:t>793</w:t>
      </w:r>
      <w:r>
        <w:rPr>
          <w:rFonts w:cstheme="minorHAnsi"/>
          <w:lang w:val="id-ID"/>
        </w:rPr>
        <w:t xml:space="preserve"> </w:t>
      </w:r>
      <w:r w:rsidRPr="00075EA9">
        <w:rPr>
          <w:rFonts w:cstheme="minorHAnsi"/>
        </w:rPr>
        <w:t>Kwh</w:t>
      </w:r>
      <w:r>
        <w:rPr>
          <w:rFonts w:cstheme="minorHAnsi"/>
          <w:lang w:val="id-ID"/>
        </w:rPr>
        <w:t>.</w:t>
      </w:r>
    </w:p>
    <w:p w:rsidR="001F6143" w:rsidRDefault="001F6143" w:rsidP="001F6143">
      <w:pPr>
        <w:spacing w:after="0" w:line="240" w:lineRule="auto"/>
        <w:ind w:firstLine="357"/>
        <w:jc w:val="both"/>
        <w:rPr>
          <w:rFonts w:cstheme="minorHAnsi"/>
        </w:rPr>
      </w:pPr>
    </w:p>
    <w:p w:rsidR="001F6143" w:rsidRDefault="001F6143" w:rsidP="001F6143">
      <w:pPr>
        <w:spacing w:after="0" w:line="240" w:lineRule="auto"/>
        <w:ind w:firstLine="357"/>
        <w:jc w:val="both"/>
      </w:pPr>
    </w:p>
    <w:p w:rsidR="001F6143" w:rsidRDefault="001F6143" w:rsidP="001F6143">
      <w:pPr>
        <w:spacing w:after="0" w:line="240" w:lineRule="auto"/>
        <w:ind w:firstLine="357"/>
        <w:jc w:val="both"/>
      </w:pPr>
    </w:p>
    <w:p w:rsidR="001F6143" w:rsidRDefault="001F6143" w:rsidP="001F6143">
      <w:pPr>
        <w:spacing w:after="0" w:line="240" w:lineRule="auto"/>
        <w:ind w:firstLine="357"/>
        <w:jc w:val="both"/>
      </w:pPr>
    </w:p>
    <w:p w:rsidR="001F6143" w:rsidRDefault="001F6143" w:rsidP="001F6143">
      <w:pPr>
        <w:spacing w:after="0" w:line="240" w:lineRule="auto"/>
        <w:ind w:firstLine="357"/>
        <w:jc w:val="both"/>
      </w:pPr>
    </w:p>
    <w:p w:rsidR="001F6143" w:rsidRDefault="001F6143" w:rsidP="001F6143">
      <w:pPr>
        <w:spacing w:after="0" w:line="240" w:lineRule="auto"/>
        <w:ind w:firstLine="357"/>
        <w:jc w:val="both"/>
      </w:pPr>
    </w:p>
    <w:p w:rsidR="001F6143" w:rsidRDefault="001F6143" w:rsidP="001F6143">
      <w:pPr>
        <w:spacing w:after="0" w:line="240" w:lineRule="auto"/>
        <w:ind w:firstLine="357"/>
        <w:jc w:val="both"/>
      </w:pPr>
    </w:p>
    <w:p w:rsidR="001F6143" w:rsidRPr="00E4367D" w:rsidRDefault="001F6143" w:rsidP="00864FE3">
      <w:pPr>
        <w:spacing w:after="0" w:line="240" w:lineRule="auto"/>
        <w:ind w:left="284" w:hanging="284"/>
        <w:rPr>
          <w:b/>
          <w:i/>
        </w:rPr>
      </w:pPr>
      <w:r w:rsidRPr="00E4367D">
        <w:rPr>
          <w:b/>
          <w:i/>
        </w:rPr>
        <w:lastRenderedPageBreak/>
        <w:t>B.</w:t>
      </w:r>
      <w:r w:rsidRPr="00E4367D">
        <w:rPr>
          <w:b/>
          <w:i/>
        </w:rPr>
        <w:tab/>
        <w:t>WATER SUPPLY</w:t>
      </w:r>
      <w:r w:rsidRPr="00E4367D">
        <w:rPr>
          <w:b/>
          <w:i/>
        </w:rPr>
        <w:tab/>
      </w:r>
    </w:p>
    <w:p w:rsidR="001F6143" w:rsidRDefault="001F6143" w:rsidP="00864FE3">
      <w:pPr>
        <w:pStyle w:val="BodyTextIndent"/>
        <w:ind w:right="57" w:firstLine="374"/>
        <w:rPr>
          <w:rFonts w:asciiTheme="minorHAnsi" w:hAnsiTheme="minorHAnsi" w:cstheme="minorHAnsi"/>
          <w:i/>
          <w:sz w:val="22"/>
          <w:szCs w:val="22"/>
        </w:rPr>
      </w:pPr>
      <w:r w:rsidRPr="001F6143">
        <w:rPr>
          <w:rFonts w:asciiTheme="minorHAnsi" w:hAnsiTheme="minorHAnsi" w:cstheme="minorHAnsi"/>
          <w:i/>
          <w:sz w:val="22"/>
          <w:szCs w:val="22"/>
        </w:rPr>
        <w:t>Number of customers and production of sanitary water increased from year to year. In 201</w:t>
      </w:r>
      <w:r w:rsidR="00864FE3">
        <w:rPr>
          <w:rFonts w:asciiTheme="minorHAnsi" w:hAnsiTheme="minorHAnsi" w:cstheme="minorHAnsi"/>
          <w:i/>
          <w:sz w:val="22"/>
          <w:szCs w:val="22"/>
          <w:lang w:val="id-ID"/>
        </w:rPr>
        <w:t>6</w:t>
      </w:r>
      <w:r w:rsidRPr="001F6143">
        <w:rPr>
          <w:rFonts w:asciiTheme="minorHAnsi" w:hAnsiTheme="minorHAnsi" w:cstheme="minorHAnsi"/>
          <w:i/>
          <w:sz w:val="22"/>
          <w:szCs w:val="22"/>
        </w:rPr>
        <w:t xml:space="preserve">, Sanitary water distributed increased </w:t>
      </w:r>
      <w:r w:rsidR="00864FE3">
        <w:rPr>
          <w:rFonts w:asciiTheme="minorHAnsi" w:hAnsiTheme="minorHAnsi" w:cstheme="minorHAnsi"/>
          <w:i/>
          <w:sz w:val="22"/>
          <w:szCs w:val="22"/>
          <w:lang w:val="id-ID"/>
        </w:rPr>
        <w:t>6</w:t>
      </w:r>
      <w:proofErr w:type="gramStart"/>
      <w:r w:rsidR="00864FE3">
        <w:rPr>
          <w:rFonts w:asciiTheme="minorHAnsi" w:hAnsiTheme="minorHAnsi" w:cstheme="minorHAnsi"/>
          <w:i/>
          <w:sz w:val="22"/>
          <w:szCs w:val="22"/>
          <w:lang w:val="id-ID"/>
        </w:rPr>
        <w:t>,43</w:t>
      </w:r>
      <w:proofErr w:type="gramEnd"/>
      <w:r w:rsidRPr="001F6143">
        <w:rPr>
          <w:rFonts w:asciiTheme="minorHAnsi" w:hAnsiTheme="minorHAnsi" w:cstheme="minorHAnsi"/>
          <w:i/>
          <w:sz w:val="22"/>
          <w:szCs w:val="22"/>
        </w:rPr>
        <w:t xml:space="preserve"> percent from 201</w:t>
      </w:r>
      <w:r w:rsidR="00864FE3">
        <w:rPr>
          <w:rFonts w:asciiTheme="minorHAnsi" w:hAnsiTheme="minorHAnsi" w:cstheme="minorHAnsi"/>
          <w:i/>
          <w:sz w:val="22"/>
          <w:szCs w:val="22"/>
          <w:lang w:val="id-ID"/>
        </w:rPr>
        <w:t>5</w:t>
      </w:r>
      <w:r w:rsidRPr="001F6143">
        <w:rPr>
          <w:rFonts w:asciiTheme="minorHAnsi" w:hAnsiTheme="minorHAnsi" w:cstheme="minorHAnsi"/>
          <w:i/>
          <w:sz w:val="22"/>
          <w:szCs w:val="22"/>
        </w:rPr>
        <w:t>.</w:t>
      </w:r>
    </w:p>
    <w:p w:rsidR="00864FE3" w:rsidRPr="001F6143" w:rsidRDefault="00864FE3" w:rsidP="00864FE3">
      <w:pPr>
        <w:pStyle w:val="BodyTextIndent"/>
        <w:ind w:right="57" w:firstLine="374"/>
        <w:rPr>
          <w:rFonts w:asciiTheme="minorHAnsi" w:hAnsiTheme="minorHAnsi" w:cstheme="minorHAnsi"/>
          <w:i/>
          <w:sz w:val="22"/>
          <w:szCs w:val="22"/>
        </w:rPr>
      </w:pPr>
    </w:p>
    <w:p w:rsidR="001F6143" w:rsidRDefault="001F6143" w:rsidP="00864FE3">
      <w:pPr>
        <w:pStyle w:val="BodyTextIndent"/>
        <w:ind w:right="57" w:firstLine="374"/>
        <w:rPr>
          <w:rFonts w:asciiTheme="minorHAnsi" w:hAnsiTheme="minorHAnsi" w:cstheme="minorHAnsi"/>
          <w:i/>
          <w:sz w:val="22"/>
          <w:szCs w:val="22"/>
        </w:rPr>
      </w:pPr>
      <w:r w:rsidRPr="001F6143">
        <w:rPr>
          <w:rFonts w:asciiTheme="minorHAnsi" w:hAnsiTheme="minorHAnsi" w:cstheme="minorHAnsi"/>
          <w:i/>
          <w:sz w:val="22"/>
          <w:szCs w:val="22"/>
        </w:rPr>
        <w:t xml:space="preserve">Sanitary water distributed by PDAM </w:t>
      </w:r>
      <w:proofErr w:type="spellStart"/>
      <w:r w:rsidRPr="001F6143">
        <w:rPr>
          <w:rFonts w:asciiTheme="minorHAnsi" w:hAnsiTheme="minorHAnsi" w:cstheme="minorHAnsi"/>
          <w:i/>
          <w:sz w:val="22"/>
          <w:szCs w:val="22"/>
        </w:rPr>
        <w:t>Purbalingga</w:t>
      </w:r>
      <w:proofErr w:type="spellEnd"/>
      <w:r w:rsidRPr="001F6143">
        <w:rPr>
          <w:rFonts w:asciiTheme="minorHAnsi" w:hAnsiTheme="minorHAnsi" w:cstheme="minorHAnsi"/>
          <w:i/>
          <w:sz w:val="22"/>
          <w:szCs w:val="22"/>
        </w:rPr>
        <w:t xml:space="preserve"> Regency to customers as much as </w:t>
      </w:r>
      <w:r w:rsidR="00864FE3" w:rsidRPr="00864FE3">
        <w:rPr>
          <w:rFonts w:asciiTheme="minorHAnsi" w:hAnsiTheme="minorHAnsi" w:cstheme="minorHAnsi"/>
          <w:i/>
          <w:sz w:val="22"/>
          <w:szCs w:val="22"/>
        </w:rPr>
        <w:t>10.225.548</w:t>
      </w:r>
      <w:r w:rsidRPr="001F6143">
        <w:rPr>
          <w:rFonts w:asciiTheme="minorHAnsi" w:hAnsiTheme="minorHAnsi" w:cstheme="minorHAnsi"/>
          <w:i/>
          <w:sz w:val="22"/>
          <w:szCs w:val="22"/>
        </w:rPr>
        <w:t xml:space="preserve"> m</w:t>
      </w:r>
      <w:r w:rsidRPr="00864FE3">
        <w:rPr>
          <w:rFonts w:asciiTheme="minorHAnsi" w:hAnsiTheme="minorHAnsi" w:cstheme="minorHAnsi"/>
          <w:i/>
          <w:sz w:val="22"/>
          <w:szCs w:val="22"/>
          <w:vertAlign w:val="superscript"/>
        </w:rPr>
        <w:t>3</w:t>
      </w:r>
      <w:r w:rsidRPr="001F6143">
        <w:rPr>
          <w:rFonts w:asciiTheme="minorHAnsi" w:hAnsiTheme="minorHAnsi" w:cstheme="minorHAnsi"/>
          <w:i/>
          <w:sz w:val="22"/>
          <w:szCs w:val="22"/>
        </w:rPr>
        <w:t xml:space="preserve">  </w:t>
      </w:r>
    </w:p>
    <w:p w:rsidR="001F6143" w:rsidRPr="001F6143" w:rsidRDefault="001F6143" w:rsidP="00864FE3">
      <w:pPr>
        <w:pStyle w:val="BodyTextIndent"/>
        <w:ind w:right="57" w:firstLine="374"/>
        <w:rPr>
          <w:rFonts w:asciiTheme="minorHAnsi" w:hAnsiTheme="minorHAnsi" w:cstheme="minorHAnsi"/>
          <w:i/>
          <w:sz w:val="22"/>
          <w:szCs w:val="22"/>
        </w:rPr>
      </w:pPr>
    </w:p>
    <w:p w:rsidR="001F6143" w:rsidRPr="00F53E05" w:rsidRDefault="001F6143" w:rsidP="00404B2F">
      <w:pPr>
        <w:spacing w:after="0" w:line="240" w:lineRule="auto"/>
        <w:ind w:left="426" w:hanging="426"/>
        <w:rPr>
          <w:b/>
          <w:i/>
        </w:rPr>
      </w:pPr>
      <w:r w:rsidRPr="00F53E05">
        <w:rPr>
          <w:b/>
          <w:i/>
        </w:rPr>
        <w:t>C.</w:t>
      </w:r>
      <w:r w:rsidRPr="00F53E05">
        <w:rPr>
          <w:b/>
          <w:i/>
        </w:rPr>
        <w:tab/>
        <w:t>ELECTRICITY</w:t>
      </w:r>
      <w:r w:rsidRPr="00F53E05">
        <w:rPr>
          <w:b/>
          <w:i/>
        </w:rPr>
        <w:tab/>
      </w:r>
    </w:p>
    <w:p w:rsidR="001F6143" w:rsidRPr="001F6143" w:rsidRDefault="001F6143" w:rsidP="00404B2F">
      <w:pPr>
        <w:pStyle w:val="BodyTextIndent"/>
        <w:ind w:right="57" w:firstLine="374"/>
        <w:rPr>
          <w:rFonts w:asciiTheme="minorHAnsi" w:hAnsiTheme="minorHAnsi" w:cstheme="minorHAnsi"/>
          <w:i/>
          <w:sz w:val="22"/>
          <w:szCs w:val="22"/>
        </w:rPr>
      </w:pPr>
      <w:r w:rsidRPr="001F6143">
        <w:rPr>
          <w:rFonts w:asciiTheme="minorHAnsi" w:hAnsiTheme="minorHAnsi" w:cstheme="minorHAnsi"/>
          <w:i/>
          <w:sz w:val="22"/>
          <w:szCs w:val="22"/>
        </w:rPr>
        <w:t>Electricity one of product that very needed by the community. In 201</w:t>
      </w:r>
      <w:r w:rsidR="00404B2F">
        <w:rPr>
          <w:rFonts w:asciiTheme="minorHAnsi" w:hAnsiTheme="minorHAnsi" w:cstheme="minorHAnsi"/>
          <w:i/>
          <w:sz w:val="22"/>
          <w:szCs w:val="22"/>
          <w:lang w:val="id-ID"/>
        </w:rPr>
        <w:t>6</w:t>
      </w:r>
      <w:r w:rsidRPr="001F6143">
        <w:rPr>
          <w:rFonts w:asciiTheme="minorHAnsi" w:hAnsiTheme="minorHAnsi" w:cstheme="minorHAnsi"/>
          <w:i/>
          <w:sz w:val="22"/>
          <w:szCs w:val="22"/>
        </w:rPr>
        <w:t>, number of customers at PT. PLN (</w:t>
      </w:r>
      <w:proofErr w:type="spellStart"/>
      <w:r w:rsidRPr="001F6143">
        <w:rPr>
          <w:rFonts w:asciiTheme="minorHAnsi" w:hAnsiTheme="minorHAnsi" w:cstheme="minorHAnsi"/>
          <w:i/>
          <w:sz w:val="22"/>
          <w:szCs w:val="22"/>
        </w:rPr>
        <w:t>Persero</w:t>
      </w:r>
      <w:proofErr w:type="spellEnd"/>
      <w:r w:rsidRPr="001F6143">
        <w:rPr>
          <w:rFonts w:asciiTheme="minorHAnsi" w:hAnsiTheme="minorHAnsi" w:cstheme="minorHAnsi"/>
          <w:i/>
          <w:sz w:val="22"/>
          <w:szCs w:val="22"/>
        </w:rPr>
        <w:t xml:space="preserve">) Branch </w:t>
      </w:r>
      <w:proofErr w:type="spellStart"/>
      <w:r w:rsidRPr="001F6143">
        <w:rPr>
          <w:rFonts w:asciiTheme="minorHAnsi" w:hAnsiTheme="minorHAnsi" w:cstheme="minorHAnsi"/>
          <w:i/>
          <w:sz w:val="22"/>
          <w:szCs w:val="22"/>
        </w:rPr>
        <w:t>Purbalingga</w:t>
      </w:r>
      <w:proofErr w:type="spellEnd"/>
      <w:r w:rsidRPr="001F6143">
        <w:rPr>
          <w:rFonts w:asciiTheme="minorHAnsi" w:hAnsiTheme="minorHAnsi" w:cstheme="minorHAnsi"/>
          <w:i/>
          <w:sz w:val="22"/>
          <w:szCs w:val="22"/>
        </w:rPr>
        <w:t xml:space="preserve"> as many as </w:t>
      </w:r>
      <w:r w:rsidR="00404B2F" w:rsidRPr="00404B2F">
        <w:rPr>
          <w:rFonts w:asciiTheme="minorHAnsi" w:hAnsiTheme="minorHAnsi" w:cstheme="minorHAnsi"/>
          <w:i/>
          <w:sz w:val="22"/>
          <w:szCs w:val="22"/>
        </w:rPr>
        <w:t>216.094</w:t>
      </w:r>
      <w:r w:rsidRPr="001F6143">
        <w:rPr>
          <w:rFonts w:asciiTheme="minorHAnsi" w:hAnsiTheme="minorHAnsi" w:cstheme="minorHAnsi"/>
          <w:i/>
          <w:sz w:val="22"/>
          <w:szCs w:val="22"/>
        </w:rPr>
        <w:t xml:space="preserve"> customers with </w:t>
      </w:r>
      <w:r w:rsidR="00404B2F" w:rsidRPr="00404B2F">
        <w:rPr>
          <w:rFonts w:asciiTheme="minorHAnsi" w:hAnsiTheme="minorHAnsi" w:cstheme="minorHAnsi"/>
          <w:i/>
          <w:sz w:val="22"/>
          <w:szCs w:val="22"/>
        </w:rPr>
        <w:t>307.211.793</w:t>
      </w:r>
      <w:r w:rsidRPr="001F6143">
        <w:rPr>
          <w:rFonts w:asciiTheme="minorHAnsi" w:hAnsiTheme="minorHAnsi" w:cstheme="minorHAnsi"/>
          <w:i/>
          <w:sz w:val="22"/>
          <w:szCs w:val="22"/>
        </w:rPr>
        <w:t xml:space="preserve"> Kwh sold.</w:t>
      </w:r>
    </w:p>
    <w:p w:rsidR="00E970D2" w:rsidRPr="001F6143" w:rsidRDefault="00E970D2" w:rsidP="00864FE3">
      <w:pPr>
        <w:spacing w:after="0" w:line="240" w:lineRule="auto"/>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864FE3">
      <w:pPr>
        <w:spacing w:after="0" w:line="240" w:lineRule="auto"/>
        <w:rPr>
          <w:lang w:val="id-ID"/>
        </w:rPr>
      </w:pPr>
    </w:p>
    <w:p w:rsidR="00E970D2" w:rsidRDefault="00E970D2" w:rsidP="00A85812">
      <w:pPr>
        <w:rPr>
          <w:lang w:val="id-ID"/>
        </w:rPr>
        <w:sectPr w:rsidR="00E970D2" w:rsidSect="00822CF4">
          <w:headerReference w:type="default" r:id="rId13"/>
          <w:type w:val="continuous"/>
          <w:pgSz w:w="9361" w:h="12242" w:code="513"/>
          <w:pgMar w:top="1134" w:right="851" w:bottom="1134" w:left="1134" w:header="567" w:footer="567" w:gutter="0"/>
          <w:cols w:num="2" w:space="284"/>
          <w:titlePg/>
          <w:docGrid w:linePitch="360"/>
        </w:sectPr>
      </w:pPr>
    </w:p>
    <w:p w:rsidR="00E970D2" w:rsidRPr="00841C39" w:rsidRDefault="00E970D2" w:rsidP="00A85812">
      <w:pPr>
        <w:rPr>
          <w:lang w:val="id-ID"/>
        </w:rPr>
        <w:sectPr w:rsidR="00E970D2" w:rsidRPr="00841C39" w:rsidSect="00E970D2">
          <w:type w:val="continuous"/>
          <w:pgSz w:w="9361" w:h="12242" w:code="513"/>
          <w:pgMar w:top="1134" w:right="851" w:bottom="1134" w:left="1134" w:header="567" w:footer="567" w:gutter="0"/>
          <w:cols w:space="284"/>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100"/>
      </w:tblGrid>
      <w:tr w:rsidR="00E970D2" w:rsidTr="001F6143">
        <w:tc>
          <w:tcPr>
            <w:tcW w:w="1271" w:type="dxa"/>
          </w:tcPr>
          <w:p w:rsidR="00E970D2" w:rsidRDefault="00E970D2" w:rsidP="00620EEF">
            <w:pPr>
              <w:rPr>
                <w:lang w:val="id-ID"/>
              </w:rPr>
            </w:pPr>
            <w:r w:rsidRPr="001F6143">
              <w:rPr>
                <w:u w:val="single"/>
                <w:lang w:val="id-ID"/>
              </w:rPr>
              <w:lastRenderedPageBreak/>
              <w:t>Gambar</w:t>
            </w:r>
            <w:r>
              <w:rPr>
                <w:lang w:val="id-ID"/>
              </w:rPr>
              <w:t xml:space="preserve"> 6.</w:t>
            </w:r>
          </w:p>
          <w:p w:rsidR="001F6143" w:rsidRPr="001F6143" w:rsidRDefault="001F6143" w:rsidP="00620EEF">
            <w:pPr>
              <w:rPr>
                <w:i/>
                <w:iCs/>
                <w:lang w:val="id-ID"/>
              </w:rPr>
            </w:pPr>
            <w:r w:rsidRPr="001F6143">
              <w:rPr>
                <w:i/>
                <w:iCs/>
                <w:lang w:val="id-ID"/>
              </w:rPr>
              <w:t>Picture 6.</w:t>
            </w:r>
          </w:p>
        </w:tc>
        <w:tc>
          <w:tcPr>
            <w:tcW w:w="6100" w:type="dxa"/>
          </w:tcPr>
          <w:p w:rsidR="00E970D2" w:rsidRDefault="001F6143" w:rsidP="00B73465">
            <w:pPr>
              <w:autoSpaceDE w:val="0"/>
              <w:autoSpaceDN w:val="0"/>
              <w:adjustRightInd w:val="0"/>
              <w:rPr>
                <w:rFonts w:cstheme="minorHAnsi"/>
                <w:lang w:val="id-ID"/>
              </w:rPr>
            </w:pPr>
            <w:r>
              <w:rPr>
                <w:rFonts w:cstheme="minorHAnsi"/>
                <w:lang w:val="id-ID"/>
              </w:rPr>
              <w:t>Jumlah</w:t>
            </w:r>
            <w:r w:rsidR="00E970D2" w:rsidRPr="007A5D14">
              <w:rPr>
                <w:rFonts w:cstheme="minorHAnsi"/>
                <w:lang w:val="id-ID"/>
              </w:rPr>
              <w:t xml:space="preserve"> Air Minum yang telah Disalurkan ke Pelanggan oleh PDAM Menurut Bulan, </w:t>
            </w:r>
            <w:r>
              <w:rPr>
                <w:rFonts w:cstheme="minorHAnsi"/>
                <w:lang w:val="id-ID"/>
              </w:rPr>
              <w:t>201</w:t>
            </w:r>
            <w:r w:rsidR="00B73465">
              <w:rPr>
                <w:rFonts w:cstheme="minorHAnsi"/>
                <w:lang w:val="id-ID"/>
              </w:rPr>
              <w:t>5</w:t>
            </w:r>
            <w:r w:rsidR="00E970D2">
              <w:rPr>
                <w:rFonts w:cstheme="minorHAnsi"/>
                <w:lang w:val="id-ID"/>
              </w:rPr>
              <w:t xml:space="preserve"> dan </w:t>
            </w:r>
            <w:r>
              <w:rPr>
                <w:rFonts w:cstheme="minorHAnsi"/>
                <w:lang w:val="id-ID"/>
              </w:rPr>
              <w:t>201</w:t>
            </w:r>
            <w:r w:rsidR="00B73465">
              <w:rPr>
                <w:rFonts w:cstheme="minorHAnsi"/>
                <w:lang w:val="id-ID"/>
              </w:rPr>
              <w:t>6</w:t>
            </w:r>
          </w:p>
          <w:p w:rsidR="001F6143" w:rsidRPr="001F6143" w:rsidRDefault="001F6143" w:rsidP="00B73465">
            <w:pPr>
              <w:autoSpaceDE w:val="0"/>
              <w:autoSpaceDN w:val="0"/>
              <w:adjustRightInd w:val="0"/>
              <w:rPr>
                <w:rFonts w:cstheme="minorHAnsi"/>
                <w:i/>
                <w:iCs/>
                <w:lang w:val="id-ID"/>
              </w:rPr>
            </w:pPr>
            <w:r w:rsidRPr="001F6143">
              <w:rPr>
                <w:rFonts w:cstheme="minorHAnsi"/>
                <w:i/>
                <w:iCs/>
                <w:lang w:val="id-ID"/>
              </w:rPr>
              <w:t>Number of Distributed Sanitary Water by Municipal Waterworks of Purbalingga Regency by Month, 201</w:t>
            </w:r>
            <w:r w:rsidR="00B73465">
              <w:rPr>
                <w:rFonts w:cstheme="minorHAnsi"/>
                <w:i/>
                <w:iCs/>
                <w:lang w:val="id-ID"/>
              </w:rPr>
              <w:t>5</w:t>
            </w:r>
            <w:r w:rsidRPr="001F6143">
              <w:rPr>
                <w:rFonts w:cstheme="minorHAnsi"/>
                <w:i/>
                <w:iCs/>
                <w:lang w:val="id-ID"/>
              </w:rPr>
              <w:t xml:space="preserve"> and 201</w:t>
            </w:r>
            <w:r w:rsidR="00B73465">
              <w:rPr>
                <w:rFonts w:cstheme="minorHAnsi"/>
                <w:i/>
                <w:iCs/>
                <w:lang w:val="id-ID"/>
              </w:rPr>
              <w:t>6</w:t>
            </w:r>
          </w:p>
        </w:tc>
      </w:tr>
    </w:tbl>
    <w:p w:rsidR="00A85812" w:rsidRDefault="00A85812" w:rsidP="00A85812"/>
    <w:p w:rsidR="00C41712" w:rsidRDefault="00E970D2" w:rsidP="00A85812">
      <w:r>
        <w:rPr>
          <w:noProof/>
        </w:rPr>
        <w:drawing>
          <wp:inline distT="0" distB="0" distL="0" distR="0" wp14:anchorId="13238C2F" wp14:editId="55C5A08B">
            <wp:extent cx="4619625" cy="4619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1C39" w:rsidRDefault="00841C39" w:rsidP="00A85812"/>
    <w:p w:rsidR="00841C39" w:rsidRDefault="00841C39" w:rsidP="00A85812"/>
    <w:p w:rsidR="003340AB" w:rsidRDefault="00E970D2" w:rsidP="009B282E">
      <w:pPr>
        <w:pStyle w:val="ListParagraph"/>
        <w:numPr>
          <w:ilvl w:val="1"/>
          <w:numId w:val="24"/>
        </w:numPr>
        <w:spacing w:line="360" w:lineRule="auto"/>
        <w:ind w:left="0" w:firstLine="0"/>
        <w:rPr>
          <w:b/>
          <w:bCs/>
        </w:rPr>
      </w:pPr>
      <w:r w:rsidRPr="00E2769E">
        <w:rPr>
          <w:b/>
          <w:bCs/>
          <w:lang w:val="id-ID"/>
        </w:rPr>
        <w:lastRenderedPageBreak/>
        <w:t>INDUSTRI</w:t>
      </w:r>
      <w:r w:rsidR="00995BAA" w:rsidRPr="00E2769E">
        <w:rPr>
          <w:b/>
          <w:bCs/>
          <w:lang w:val="id-ID"/>
        </w:rPr>
        <w:t>/</w:t>
      </w:r>
      <w:r w:rsidRPr="00E2769E">
        <w:rPr>
          <w:b/>
          <w:bCs/>
          <w:i/>
          <w:iCs/>
          <w:lang w:val="id-ID"/>
        </w:rPr>
        <w:t>INDUSTRY</w:t>
      </w:r>
      <w:r w:rsidR="004A6303">
        <w:rPr>
          <w:b/>
          <w:bCs/>
        </w:rPr>
        <w:object w:dxaOrig="7590" w:dyaOrig="9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9.5pt;height:460.5pt" o:ole="">
            <v:imagedata r:id="rId15" o:title=""/>
          </v:shape>
          <o:OLEObject Type="Link" ProgID="Excel.Sheet.12" ShapeID="_x0000_i1030" DrawAspect="Content" r:id="rId16" UpdateMode="Always">
            <o:LinkType>EnhancedMetaFile</o:LinkType>
            <o:LockedField>false</o:LockedField>
          </o:OLEObject>
        </w:object>
      </w:r>
    </w:p>
    <w:p w:rsidR="00E970D2" w:rsidRPr="00E2769E" w:rsidRDefault="001A6F61" w:rsidP="009B282E">
      <w:pPr>
        <w:pStyle w:val="ListParagraph"/>
        <w:numPr>
          <w:ilvl w:val="1"/>
          <w:numId w:val="24"/>
        </w:numPr>
        <w:spacing w:line="360" w:lineRule="auto"/>
        <w:ind w:left="0" w:firstLine="0"/>
        <w:rPr>
          <w:b/>
          <w:bCs/>
        </w:rPr>
      </w:pPr>
      <w:r w:rsidRPr="00E2769E">
        <w:rPr>
          <w:b/>
          <w:bCs/>
          <w:lang w:val="id-ID"/>
        </w:rPr>
        <w:t>ENERGI/</w:t>
      </w:r>
      <w:r w:rsidRPr="00E2769E">
        <w:rPr>
          <w:b/>
          <w:bCs/>
          <w:i/>
          <w:iCs/>
          <w:lang w:val="id-ID"/>
        </w:rPr>
        <w:t>ENERGY</w:t>
      </w:r>
    </w:p>
    <w:p w:rsidR="005D29B7" w:rsidRDefault="004A6303" w:rsidP="005D29B7">
      <w:pPr>
        <w:spacing w:line="360" w:lineRule="auto"/>
        <w:rPr>
          <w:b/>
          <w:bCs/>
        </w:rPr>
      </w:pPr>
      <w:r>
        <w:rPr>
          <w:b/>
          <w:bCs/>
        </w:rPr>
        <w:object w:dxaOrig="6510" w:dyaOrig="8265">
          <v:shape id="_x0000_i1025" type="#_x0000_t75" style="width:325.5pt;height:414pt" o:ole="">
            <v:imagedata r:id="rId17" o:title=""/>
          </v:shape>
          <o:OLEObject Type="Link" ProgID="Excel.Sheet.12" ShapeID="_x0000_i1025" DrawAspect="Content" r:id="rId18" UpdateMode="Always">
            <o:LinkType>EnhancedMetaFile</o:LinkType>
            <o:LockedField>false</o:LockedField>
          </o:OLEObject>
        </w:object>
      </w:r>
    </w:p>
    <w:bookmarkStart w:id="0" w:name="_GoBack"/>
    <w:bookmarkEnd w:id="0"/>
    <w:p w:rsidR="005D29B7" w:rsidRDefault="004A6303" w:rsidP="005D29B7">
      <w:pPr>
        <w:spacing w:line="360" w:lineRule="auto"/>
        <w:rPr>
          <w:b/>
          <w:bCs/>
        </w:rPr>
      </w:pPr>
      <w:r>
        <w:rPr>
          <w:b/>
          <w:bCs/>
        </w:rPr>
        <w:object w:dxaOrig="6510" w:dyaOrig="8835">
          <v:shape id="_x0000_i1026" type="#_x0000_t75" style="width:325.5pt;height:441.75pt" o:ole="">
            <v:imagedata r:id="rId19" o:title=""/>
          </v:shape>
          <o:OLEObject Type="Link" ProgID="Excel.Sheet.12" ShapeID="_x0000_i1026" DrawAspect="Content" r:id="rId20" UpdateMode="Always">
            <o:LinkType>EnhancedMetaFile</o:LinkType>
            <o:LockedField>false</o:LockedField>
          </o:OLEObject>
        </w:object>
      </w:r>
    </w:p>
    <w:p w:rsidR="001A6F61" w:rsidRDefault="001A6F61" w:rsidP="005D29B7">
      <w:pPr>
        <w:spacing w:line="360" w:lineRule="auto"/>
        <w:rPr>
          <w:b/>
          <w:bCs/>
        </w:rPr>
      </w:pPr>
    </w:p>
    <w:p w:rsidR="001A6F61" w:rsidRDefault="004A6303" w:rsidP="005D29B7">
      <w:pPr>
        <w:spacing w:line="360" w:lineRule="auto"/>
        <w:rPr>
          <w:b/>
          <w:bCs/>
        </w:rPr>
      </w:pPr>
      <w:r>
        <w:rPr>
          <w:b/>
          <w:bCs/>
        </w:rPr>
        <w:object w:dxaOrig="6315" w:dyaOrig="8670">
          <v:shape id="_x0000_i1027" type="#_x0000_t75" style="width:315.75pt;height:433.5pt" o:ole="">
            <v:imagedata r:id="rId21" o:title=""/>
          </v:shape>
          <o:OLEObject Type="Link" ProgID="Excel.Sheet.12" ShapeID="_x0000_i1027" DrawAspect="Content" r:id="rId22" UpdateMode="Always">
            <o:LinkType>EnhancedMetaFile</o:LinkType>
            <o:LockedField>false</o:LockedField>
          </o:OLEObject>
        </w:object>
      </w:r>
    </w:p>
    <w:p w:rsidR="001A6F61" w:rsidRDefault="001A6F61" w:rsidP="005D29B7">
      <w:pPr>
        <w:spacing w:line="360" w:lineRule="auto"/>
        <w:rPr>
          <w:b/>
          <w:bCs/>
        </w:rPr>
      </w:pPr>
    </w:p>
    <w:p w:rsidR="001A6F61" w:rsidRDefault="004A6303" w:rsidP="005D29B7">
      <w:pPr>
        <w:spacing w:line="360" w:lineRule="auto"/>
        <w:rPr>
          <w:b/>
          <w:bCs/>
        </w:rPr>
      </w:pPr>
      <w:r>
        <w:rPr>
          <w:b/>
          <w:bCs/>
        </w:rPr>
        <w:object w:dxaOrig="6735" w:dyaOrig="10050">
          <v:shape id="_x0000_i1028" type="#_x0000_t75" style="width:336.75pt;height:501.75pt" o:ole="">
            <v:imagedata r:id="rId23" o:title=""/>
          </v:shape>
          <o:OLEObject Type="Link" ProgID="Excel.Sheet.12" ShapeID="_x0000_i1028" DrawAspect="Content" r:id="rId24" UpdateMode="Always">
            <o:LinkType>EnhancedMetaFile</o:LinkType>
            <o:LockedField>false</o:LockedField>
          </o:OLEObject>
        </w:object>
      </w:r>
    </w:p>
    <w:p w:rsidR="003A5BA5" w:rsidRDefault="004A6303" w:rsidP="0018638F">
      <w:pPr>
        <w:spacing w:line="360" w:lineRule="auto"/>
        <w:rPr>
          <w:b/>
          <w:bCs/>
        </w:rPr>
      </w:pPr>
      <w:r>
        <w:rPr>
          <w:b/>
          <w:bCs/>
        </w:rPr>
        <w:object w:dxaOrig="6345" w:dyaOrig="9885">
          <v:shape id="_x0000_i1029" type="#_x0000_t75" style="width:317.25pt;height:494.25pt" o:ole="">
            <v:imagedata r:id="rId25" o:title=""/>
          </v:shape>
          <o:OLEObject Type="Link" ProgID="Excel.Sheet.12" ShapeID="_x0000_i1029" DrawAspect="Content" r:id="rId26" UpdateMode="Always">
            <o:LinkType>EnhancedMetaFile</o:LinkType>
            <o:LockedField>false</o:LockedField>
          </o:OLEObject>
        </w:object>
      </w:r>
    </w:p>
    <w:sectPr w:rsidR="003A5BA5" w:rsidSect="00E970D2">
      <w:pgSz w:w="9361" w:h="12242" w:code="513"/>
      <w:pgMar w:top="1134" w:right="851" w:bottom="1134" w:left="1134" w:header="567" w:footer="567"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E72" w:rsidRDefault="00FD3E72" w:rsidP="009A5A59">
      <w:pPr>
        <w:spacing w:after="0" w:line="240" w:lineRule="auto"/>
      </w:pPr>
      <w:r>
        <w:separator/>
      </w:r>
    </w:p>
  </w:endnote>
  <w:endnote w:type="continuationSeparator" w:id="0">
    <w:p w:rsidR="00FD3E72" w:rsidRDefault="00FD3E72" w:rsidP="009A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86611"/>
      <w:docPartObj>
        <w:docPartGallery w:val="Page Numbers (Bottom of Page)"/>
        <w:docPartUnique/>
      </w:docPartObj>
    </w:sdtPr>
    <w:sdtEndPr>
      <w:rPr>
        <w:sz w:val="20"/>
        <w:szCs w:val="20"/>
      </w:rPr>
    </w:sdtEndPr>
    <w:sdtContent>
      <w:p w:rsidR="00A85812" w:rsidRPr="00A85812" w:rsidRDefault="00A85812" w:rsidP="0008526A">
        <w:pPr>
          <w:pStyle w:val="Footer"/>
          <w:rPr>
            <w:sz w:val="20"/>
            <w:szCs w:val="20"/>
          </w:rPr>
        </w:pPr>
        <w:r w:rsidRPr="00A85812">
          <w:rPr>
            <w:sz w:val="20"/>
            <w:szCs w:val="20"/>
          </w:rPr>
          <w:fldChar w:fldCharType="begin"/>
        </w:r>
        <w:r w:rsidRPr="00A85812">
          <w:rPr>
            <w:sz w:val="20"/>
            <w:szCs w:val="20"/>
          </w:rPr>
          <w:instrText xml:space="preserve"> PAGE   \* MERGEFORMAT </w:instrText>
        </w:r>
        <w:r w:rsidRPr="00A85812">
          <w:rPr>
            <w:sz w:val="20"/>
            <w:szCs w:val="20"/>
          </w:rPr>
          <w:fldChar w:fldCharType="separate"/>
        </w:r>
        <w:r w:rsidR="004A6303">
          <w:rPr>
            <w:noProof/>
            <w:sz w:val="20"/>
            <w:szCs w:val="20"/>
          </w:rPr>
          <w:t>222</w:t>
        </w:r>
        <w:r w:rsidRPr="00A85812">
          <w:rPr>
            <w:noProof/>
            <w:sz w:val="20"/>
            <w:szCs w:val="20"/>
          </w:rPr>
          <w:fldChar w:fldCharType="end"/>
        </w:r>
        <w:r w:rsidRPr="00A85812">
          <w:rPr>
            <w:sz w:val="20"/>
            <w:szCs w:val="20"/>
          </w:rPr>
          <w:t xml:space="preserve"> </w:t>
        </w:r>
        <w:r w:rsidR="0008526A" w:rsidRPr="00A85812">
          <w:rPr>
            <w:sz w:val="20"/>
            <w:szCs w:val="20"/>
          </w:rPr>
          <w:t>|</w:t>
        </w:r>
        <w:r w:rsidR="0008526A">
          <w:rPr>
            <w:sz w:val="20"/>
            <w:szCs w:val="20"/>
            <w:lang w:val="id-ID"/>
          </w:rPr>
          <w:t xml:space="preserve"> </w:t>
        </w:r>
        <w:r w:rsidR="0008526A" w:rsidRPr="0008526A">
          <w:rPr>
            <w:i/>
            <w:iCs/>
            <w:sz w:val="20"/>
            <w:szCs w:val="20"/>
            <w:lang w:val="id-ID"/>
          </w:rPr>
          <w:t>Pur</w:t>
        </w:r>
        <w:r w:rsidR="00A00977">
          <w:rPr>
            <w:i/>
            <w:iCs/>
            <w:sz w:val="20"/>
            <w:szCs w:val="20"/>
            <w:lang w:val="id-ID"/>
          </w:rPr>
          <w:t>balingga Regency in Figures 2017</w:t>
        </w:r>
      </w:p>
    </w:sdtContent>
  </w:sdt>
  <w:p w:rsidR="00A85812" w:rsidRDefault="00A85812" w:rsidP="00A8581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A9" w:rsidRPr="00F93AA9" w:rsidRDefault="00F93AA9" w:rsidP="00F93AA9">
    <w:pPr>
      <w:pStyle w:val="Footer"/>
      <w:rPr>
        <w:sz w:val="20"/>
        <w:szCs w:val="20"/>
      </w:rPr>
    </w:pPr>
  </w:p>
  <w:p w:rsidR="00A00977" w:rsidRDefault="00A00977" w:rsidP="00A00977">
    <w:pPr>
      <w:pStyle w:val="Footer"/>
      <w:jc w:val="right"/>
    </w:pPr>
    <w:r>
      <w:rPr>
        <w:sz w:val="20"/>
        <w:szCs w:val="20"/>
        <w:lang w:val="id-ID"/>
      </w:rPr>
      <w:t xml:space="preserve">Kabupaten </w:t>
    </w:r>
    <w:r w:rsidRPr="00A85812">
      <w:rPr>
        <w:sz w:val="20"/>
        <w:szCs w:val="20"/>
        <w:lang w:val="id-ID"/>
      </w:rPr>
      <w:t xml:space="preserve">Purbalingga Dalam Angka </w:t>
    </w:r>
    <w:r>
      <w:rPr>
        <w:sz w:val="20"/>
        <w:szCs w:val="20"/>
        <w:lang w:val="id-ID"/>
      </w:rPr>
      <w:t>2017</w:t>
    </w:r>
    <w:r w:rsidRPr="00A85812">
      <w:rPr>
        <w:sz w:val="20"/>
        <w:szCs w:val="20"/>
      </w:rPr>
      <w:t xml:space="preserve"> | </w:t>
    </w:r>
    <w:r w:rsidRPr="00A85812">
      <w:rPr>
        <w:sz w:val="20"/>
        <w:szCs w:val="20"/>
      </w:rPr>
      <w:fldChar w:fldCharType="begin"/>
    </w:r>
    <w:r w:rsidRPr="00A85812">
      <w:rPr>
        <w:sz w:val="20"/>
        <w:szCs w:val="20"/>
      </w:rPr>
      <w:instrText xml:space="preserve"> PAGE   \* MERGEFORMAT </w:instrText>
    </w:r>
    <w:r w:rsidRPr="00A85812">
      <w:rPr>
        <w:sz w:val="20"/>
        <w:szCs w:val="20"/>
      </w:rPr>
      <w:fldChar w:fldCharType="separate"/>
    </w:r>
    <w:r w:rsidR="004A6303">
      <w:rPr>
        <w:noProof/>
        <w:sz w:val="20"/>
        <w:szCs w:val="20"/>
      </w:rPr>
      <w:t>223</w:t>
    </w:r>
    <w:r w:rsidRPr="00A85812">
      <w:rPr>
        <w:noProof/>
        <w:sz w:val="20"/>
        <w:szCs w:val="20"/>
      </w:rPr>
      <w:fldChar w:fldCharType="end"/>
    </w:r>
  </w:p>
  <w:p w:rsidR="00A85812" w:rsidRDefault="00A85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A9" w:rsidRDefault="00A00977" w:rsidP="00F93AA9">
    <w:pPr>
      <w:pStyle w:val="Footer"/>
      <w:jc w:val="right"/>
    </w:pPr>
    <w:r>
      <w:rPr>
        <w:sz w:val="20"/>
        <w:szCs w:val="20"/>
        <w:lang w:val="id-ID"/>
      </w:rPr>
      <w:t xml:space="preserve">Kabupaten </w:t>
    </w:r>
    <w:r w:rsidR="00F93AA9" w:rsidRPr="00A85812">
      <w:rPr>
        <w:sz w:val="20"/>
        <w:szCs w:val="20"/>
        <w:lang w:val="id-ID"/>
      </w:rPr>
      <w:t xml:space="preserve">Purbalingga Dalam Angka </w:t>
    </w:r>
    <w:r>
      <w:rPr>
        <w:sz w:val="20"/>
        <w:szCs w:val="20"/>
        <w:lang w:val="id-ID"/>
      </w:rPr>
      <w:t>2017</w:t>
    </w:r>
    <w:r w:rsidR="00F93AA9" w:rsidRPr="00A85812">
      <w:rPr>
        <w:sz w:val="20"/>
        <w:szCs w:val="20"/>
      </w:rPr>
      <w:t xml:space="preserve"> | </w:t>
    </w:r>
    <w:r w:rsidR="00F93AA9" w:rsidRPr="00A85812">
      <w:rPr>
        <w:sz w:val="20"/>
        <w:szCs w:val="20"/>
      </w:rPr>
      <w:fldChar w:fldCharType="begin"/>
    </w:r>
    <w:r w:rsidR="00F93AA9" w:rsidRPr="00A85812">
      <w:rPr>
        <w:sz w:val="20"/>
        <w:szCs w:val="20"/>
      </w:rPr>
      <w:instrText xml:space="preserve"> PAGE   \* MERGEFORMAT </w:instrText>
    </w:r>
    <w:r w:rsidR="00F93AA9" w:rsidRPr="00A85812">
      <w:rPr>
        <w:sz w:val="20"/>
        <w:szCs w:val="20"/>
      </w:rPr>
      <w:fldChar w:fldCharType="separate"/>
    </w:r>
    <w:r w:rsidR="004A6303">
      <w:rPr>
        <w:noProof/>
        <w:sz w:val="20"/>
        <w:szCs w:val="20"/>
      </w:rPr>
      <w:t>219</w:t>
    </w:r>
    <w:r w:rsidR="00F93AA9" w:rsidRPr="00A8581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E72" w:rsidRDefault="00FD3E72" w:rsidP="009A5A59">
      <w:pPr>
        <w:spacing w:after="0" w:line="240" w:lineRule="auto"/>
      </w:pPr>
      <w:r>
        <w:separator/>
      </w:r>
    </w:p>
  </w:footnote>
  <w:footnote w:type="continuationSeparator" w:id="0">
    <w:p w:rsidR="00FD3E72" w:rsidRDefault="00FD3E72" w:rsidP="009A5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26A" w:rsidRPr="0008526A" w:rsidRDefault="0008526A">
    <w:pPr>
      <w:pStyle w:val="Header"/>
      <w:rPr>
        <w:i/>
        <w:iCs/>
        <w:sz w:val="20"/>
        <w:szCs w:val="20"/>
        <w:lang w:val="id-ID"/>
      </w:rPr>
    </w:pPr>
    <w:r w:rsidRPr="0008526A">
      <w:rPr>
        <w:i/>
        <w:iCs/>
        <w:sz w:val="20"/>
        <w:szCs w:val="20"/>
        <w:lang w:val="id-ID"/>
      </w:rPr>
      <w:t>INDUSTRY AND ENERGY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A9" w:rsidRDefault="00E970D2" w:rsidP="00F93AA9">
    <w:pPr>
      <w:pStyle w:val="Header"/>
      <w:jc w:val="right"/>
    </w:pPr>
    <w:r>
      <w:rPr>
        <w:sz w:val="20"/>
        <w:szCs w:val="20"/>
        <w:lang w:val="id-ID"/>
      </w:rPr>
      <w:t>INDUSTRI DAN ENERGI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A9" w:rsidRPr="0008526A" w:rsidRDefault="0008526A" w:rsidP="0008526A">
    <w:pPr>
      <w:pStyle w:val="Header"/>
      <w:jc w:val="right"/>
      <w:rPr>
        <w:sz w:val="20"/>
        <w:szCs w:val="20"/>
        <w:lang w:val="id-ID"/>
      </w:rPr>
    </w:pPr>
    <w:r>
      <w:rPr>
        <w:sz w:val="20"/>
        <w:szCs w:val="20"/>
        <w:lang w:val="id-ID"/>
      </w:rPr>
      <w:t>INDUSTRI DAN ENERGi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0B3C"/>
    <w:multiLevelType w:val="multilevel"/>
    <w:tmpl w:val="04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0E59D4"/>
    <w:multiLevelType w:val="hybridMultilevel"/>
    <w:tmpl w:val="B0F09D52"/>
    <w:lvl w:ilvl="0" w:tplc="548876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02519"/>
    <w:multiLevelType w:val="multilevel"/>
    <w:tmpl w:val="A75AC03A"/>
    <w:styleLink w:val="Style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1C562A"/>
    <w:multiLevelType w:val="multilevel"/>
    <w:tmpl w:val="26FE5758"/>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6A615D"/>
    <w:multiLevelType w:val="multilevel"/>
    <w:tmpl w:val="5FA0EF04"/>
    <w:styleLink w:val="Sty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D7202E"/>
    <w:multiLevelType w:val="hybridMultilevel"/>
    <w:tmpl w:val="77B8371A"/>
    <w:lvl w:ilvl="0" w:tplc="548876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E5194"/>
    <w:multiLevelType w:val="hybridMultilevel"/>
    <w:tmpl w:val="EC30ADF8"/>
    <w:lvl w:ilvl="0" w:tplc="0421000B">
      <w:start w:val="1"/>
      <w:numFmt w:val="bullet"/>
      <w:lvlText w:val=""/>
      <w:lvlJc w:val="left"/>
      <w:pPr>
        <w:ind w:left="1094" w:hanging="360"/>
      </w:pPr>
      <w:rPr>
        <w:rFonts w:ascii="Wingdings" w:hAnsi="Wingdings" w:hint="default"/>
      </w:rPr>
    </w:lvl>
    <w:lvl w:ilvl="1" w:tplc="04210003" w:tentative="1">
      <w:start w:val="1"/>
      <w:numFmt w:val="bullet"/>
      <w:lvlText w:val="o"/>
      <w:lvlJc w:val="left"/>
      <w:pPr>
        <w:ind w:left="1814" w:hanging="360"/>
      </w:pPr>
      <w:rPr>
        <w:rFonts w:ascii="Courier New" w:hAnsi="Courier New" w:cs="Courier New" w:hint="default"/>
      </w:rPr>
    </w:lvl>
    <w:lvl w:ilvl="2" w:tplc="04210005" w:tentative="1">
      <w:start w:val="1"/>
      <w:numFmt w:val="bullet"/>
      <w:lvlText w:val=""/>
      <w:lvlJc w:val="left"/>
      <w:pPr>
        <w:ind w:left="2534" w:hanging="360"/>
      </w:pPr>
      <w:rPr>
        <w:rFonts w:ascii="Wingdings" w:hAnsi="Wingdings" w:hint="default"/>
      </w:rPr>
    </w:lvl>
    <w:lvl w:ilvl="3" w:tplc="04210001" w:tentative="1">
      <w:start w:val="1"/>
      <w:numFmt w:val="bullet"/>
      <w:lvlText w:val=""/>
      <w:lvlJc w:val="left"/>
      <w:pPr>
        <w:ind w:left="3254" w:hanging="360"/>
      </w:pPr>
      <w:rPr>
        <w:rFonts w:ascii="Symbol" w:hAnsi="Symbol" w:hint="default"/>
      </w:rPr>
    </w:lvl>
    <w:lvl w:ilvl="4" w:tplc="04210003" w:tentative="1">
      <w:start w:val="1"/>
      <w:numFmt w:val="bullet"/>
      <w:lvlText w:val="o"/>
      <w:lvlJc w:val="left"/>
      <w:pPr>
        <w:ind w:left="3974" w:hanging="360"/>
      </w:pPr>
      <w:rPr>
        <w:rFonts w:ascii="Courier New" w:hAnsi="Courier New" w:cs="Courier New" w:hint="default"/>
      </w:rPr>
    </w:lvl>
    <w:lvl w:ilvl="5" w:tplc="04210005" w:tentative="1">
      <w:start w:val="1"/>
      <w:numFmt w:val="bullet"/>
      <w:lvlText w:val=""/>
      <w:lvlJc w:val="left"/>
      <w:pPr>
        <w:ind w:left="4694" w:hanging="360"/>
      </w:pPr>
      <w:rPr>
        <w:rFonts w:ascii="Wingdings" w:hAnsi="Wingdings" w:hint="default"/>
      </w:rPr>
    </w:lvl>
    <w:lvl w:ilvl="6" w:tplc="04210001" w:tentative="1">
      <w:start w:val="1"/>
      <w:numFmt w:val="bullet"/>
      <w:lvlText w:val=""/>
      <w:lvlJc w:val="left"/>
      <w:pPr>
        <w:ind w:left="5414" w:hanging="360"/>
      </w:pPr>
      <w:rPr>
        <w:rFonts w:ascii="Symbol" w:hAnsi="Symbol" w:hint="default"/>
      </w:rPr>
    </w:lvl>
    <w:lvl w:ilvl="7" w:tplc="04210003" w:tentative="1">
      <w:start w:val="1"/>
      <w:numFmt w:val="bullet"/>
      <w:lvlText w:val="o"/>
      <w:lvlJc w:val="left"/>
      <w:pPr>
        <w:ind w:left="6134" w:hanging="360"/>
      </w:pPr>
      <w:rPr>
        <w:rFonts w:ascii="Courier New" w:hAnsi="Courier New" w:cs="Courier New" w:hint="default"/>
      </w:rPr>
    </w:lvl>
    <w:lvl w:ilvl="8" w:tplc="04210005" w:tentative="1">
      <w:start w:val="1"/>
      <w:numFmt w:val="bullet"/>
      <w:lvlText w:val=""/>
      <w:lvlJc w:val="left"/>
      <w:pPr>
        <w:ind w:left="6854" w:hanging="360"/>
      </w:pPr>
      <w:rPr>
        <w:rFonts w:ascii="Wingdings" w:hAnsi="Wingdings" w:hint="default"/>
      </w:rPr>
    </w:lvl>
  </w:abstractNum>
  <w:abstractNum w:abstractNumId="7">
    <w:nsid w:val="214225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834CF5"/>
    <w:multiLevelType w:val="hybridMultilevel"/>
    <w:tmpl w:val="46AA346A"/>
    <w:lvl w:ilvl="0" w:tplc="F57667AC">
      <w:start w:val="8"/>
      <w:numFmt w:val="bullet"/>
      <w:lvlText w:val=""/>
      <w:lvlJc w:val="left"/>
      <w:pPr>
        <w:tabs>
          <w:tab w:val="num" w:pos="720"/>
        </w:tabs>
        <w:ind w:left="720" w:hanging="360"/>
      </w:pPr>
      <w:rPr>
        <w:rFonts w:ascii="Monotype Sorts" w:eastAsia="Times New Roman" w:hAnsi="Monotype Sorts" w:cs="Times New Roman" w:hint="default"/>
      </w:rPr>
    </w:lvl>
    <w:lvl w:ilvl="1" w:tplc="8C2845A2" w:tentative="1">
      <w:start w:val="1"/>
      <w:numFmt w:val="bullet"/>
      <w:lvlText w:val="o"/>
      <w:lvlJc w:val="left"/>
      <w:pPr>
        <w:tabs>
          <w:tab w:val="num" w:pos="1440"/>
        </w:tabs>
        <w:ind w:left="1440" w:hanging="360"/>
      </w:pPr>
      <w:rPr>
        <w:rFonts w:ascii="Courier New" w:hAnsi="Courier New" w:hint="default"/>
      </w:rPr>
    </w:lvl>
    <w:lvl w:ilvl="2" w:tplc="DD769178" w:tentative="1">
      <w:start w:val="1"/>
      <w:numFmt w:val="bullet"/>
      <w:lvlText w:val=""/>
      <w:lvlJc w:val="left"/>
      <w:pPr>
        <w:tabs>
          <w:tab w:val="num" w:pos="2160"/>
        </w:tabs>
        <w:ind w:left="2160" w:hanging="360"/>
      </w:pPr>
      <w:rPr>
        <w:rFonts w:ascii="Wingdings" w:hAnsi="Wingdings" w:hint="default"/>
      </w:rPr>
    </w:lvl>
    <w:lvl w:ilvl="3" w:tplc="121C1CD8" w:tentative="1">
      <w:start w:val="1"/>
      <w:numFmt w:val="bullet"/>
      <w:lvlText w:val=""/>
      <w:lvlJc w:val="left"/>
      <w:pPr>
        <w:tabs>
          <w:tab w:val="num" w:pos="2880"/>
        </w:tabs>
        <w:ind w:left="2880" w:hanging="360"/>
      </w:pPr>
      <w:rPr>
        <w:rFonts w:ascii="Symbol" w:hAnsi="Symbol" w:hint="default"/>
      </w:rPr>
    </w:lvl>
    <w:lvl w:ilvl="4" w:tplc="DDB868E8" w:tentative="1">
      <w:start w:val="1"/>
      <w:numFmt w:val="bullet"/>
      <w:lvlText w:val="o"/>
      <w:lvlJc w:val="left"/>
      <w:pPr>
        <w:tabs>
          <w:tab w:val="num" w:pos="3600"/>
        </w:tabs>
        <w:ind w:left="3600" w:hanging="360"/>
      </w:pPr>
      <w:rPr>
        <w:rFonts w:ascii="Courier New" w:hAnsi="Courier New" w:hint="default"/>
      </w:rPr>
    </w:lvl>
    <w:lvl w:ilvl="5" w:tplc="1FD45794" w:tentative="1">
      <w:start w:val="1"/>
      <w:numFmt w:val="bullet"/>
      <w:lvlText w:val=""/>
      <w:lvlJc w:val="left"/>
      <w:pPr>
        <w:tabs>
          <w:tab w:val="num" w:pos="4320"/>
        </w:tabs>
        <w:ind w:left="4320" w:hanging="360"/>
      </w:pPr>
      <w:rPr>
        <w:rFonts w:ascii="Wingdings" w:hAnsi="Wingdings" w:hint="default"/>
      </w:rPr>
    </w:lvl>
    <w:lvl w:ilvl="6" w:tplc="1E54D9D8" w:tentative="1">
      <w:start w:val="1"/>
      <w:numFmt w:val="bullet"/>
      <w:lvlText w:val=""/>
      <w:lvlJc w:val="left"/>
      <w:pPr>
        <w:tabs>
          <w:tab w:val="num" w:pos="5040"/>
        </w:tabs>
        <w:ind w:left="5040" w:hanging="360"/>
      </w:pPr>
      <w:rPr>
        <w:rFonts w:ascii="Symbol" w:hAnsi="Symbol" w:hint="default"/>
      </w:rPr>
    </w:lvl>
    <w:lvl w:ilvl="7" w:tplc="AE661284" w:tentative="1">
      <w:start w:val="1"/>
      <w:numFmt w:val="bullet"/>
      <w:lvlText w:val="o"/>
      <w:lvlJc w:val="left"/>
      <w:pPr>
        <w:tabs>
          <w:tab w:val="num" w:pos="5760"/>
        </w:tabs>
        <w:ind w:left="5760" w:hanging="360"/>
      </w:pPr>
      <w:rPr>
        <w:rFonts w:ascii="Courier New" w:hAnsi="Courier New" w:hint="default"/>
      </w:rPr>
    </w:lvl>
    <w:lvl w:ilvl="8" w:tplc="D452E406" w:tentative="1">
      <w:start w:val="1"/>
      <w:numFmt w:val="bullet"/>
      <w:lvlText w:val=""/>
      <w:lvlJc w:val="left"/>
      <w:pPr>
        <w:tabs>
          <w:tab w:val="num" w:pos="6480"/>
        </w:tabs>
        <w:ind w:left="6480" w:hanging="360"/>
      </w:pPr>
      <w:rPr>
        <w:rFonts w:ascii="Wingdings" w:hAnsi="Wingdings" w:hint="default"/>
      </w:rPr>
    </w:lvl>
  </w:abstractNum>
  <w:abstractNum w:abstractNumId="9">
    <w:nsid w:val="22DB5DF2"/>
    <w:multiLevelType w:val="hybridMultilevel"/>
    <w:tmpl w:val="446690E8"/>
    <w:lvl w:ilvl="0" w:tplc="7CE28B50">
      <w:start w:val="1"/>
      <w:numFmt w:val="upperLetter"/>
      <w:pStyle w:val="Heading1"/>
      <w:lvlText w:val="%1."/>
      <w:lvlJc w:val="left"/>
      <w:pPr>
        <w:tabs>
          <w:tab w:val="num" w:pos="360"/>
        </w:tabs>
        <w:ind w:left="360" w:hanging="360"/>
      </w:pPr>
      <w:rPr>
        <w:rFonts w:asciiTheme="minorHAnsi" w:hAnsiTheme="minorHAnsi" w:cstheme="minorHAnsi" w:hint="default"/>
        <w:b/>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252544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A2016F"/>
    <w:multiLevelType w:val="hybridMultilevel"/>
    <w:tmpl w:val="49FA4B2C"/>
    <w:lvl w:ilvl="0" w:tplc="614E6D60">
      <w:start w:val="1"/>
      <w:numFmt w:val="bullet"/>
      <w:lvlText w:val=""/>
      <w:lvlJc w:val="left"/>
      <w:pPr>
        <w:ind w:left="720" w:hanging="360"/>
      </w:pPr>
      <w:rPr>
        <w:rFonts w:ascii="Wingdings" w:hAnsi="Wingdings" w:hint="default"/>
      </w:rPr>
    </w:lvl>
    <w:lvl w:ilvl="1" w:tplc="98DEF43A" w:tentative="1">
      <w:start w:val="1"/>
      <w:numFmt w:val="bullet"/>
      <w:lvlText w:val="o"/>
      <w:lvlJc w:val="left"/>
      <w:pPr>
        <w:ind w:left="1440" w:hanging="360"/>
      </w:pPr>
      <w:rPr>
        <w:rFonts w:ascii="Courier New" w:hAnsi="Courier New" w:cs="Courier New" w:hint="default"/>
      </w:rPr>
    </w:lvl>
    <w:lvl w:ilvl="2" w:tplc="ED7C2DC2" w:tentative="1">
      <w:start w:val="1"/>
      <w:numFmt w:val="bullet"/>
      <w:lvlText w:val=""/>
      <w:lvlJc w:val="left"/>
      <w:pPr>
        <w:ind w:left="2160" w:hanging="360"/>
      </w:pPr>
      <w:rPr>
        <w:rFonts w:ascii="Wingdings" w:hAnsi="Wingdings" w:hint="default"/>
      </w:rPr>
    </w:lvl>
    <w:lvl w:ilvl="3" w:tplc="B7388C3A" w:tentative="1">
      <w:start w:val="1"/>
      <w:numFmt w:val="bullet"/>
      <w:lvlText w:val=""/>
      <w:lvlJc w:val="left"/>
      <w:pPr>
        <w:ind w:left="2880" w:hanging="360"/>
      </w:pPr>
      <w:rPr>
        <w:rFonts w:ascii="Symbol" w:hAnsi="Symbol" w:hint="default"/>
      </w:rPr>
    </w:lvl>
    <w:lvl w:ilvl="4" w:tplc="1DFCA244" w:tentative="1">
      <w:start w:val="1"/>
      <w:numFmt w:val="bullet"/>
      <w:lvlText w:val="o"/>
      <w:lvlJc w:val="left"/>
      <w:pPr>
        <w:ind w:left="3600" w:hanging="360"/>
      </w:pPr>
      <w:rPr>
        <w:rFonts w:ascii="Courier New" w:hAnsi="Courier New" w:cs="Courier New" w:hint="default"/>
      </w:rPr>
    </w:lvl>
    <w:lvl w:ilvl="5" w:tplc="884C76D0" w:tentative="1">
      <w:start w:val="1"/>
      <w:numFmt w:val="bullet"/>
      <w:lvlText w:val=""/>
      <w:lvlJc w:val="left"/>
      <w:pPr>
        <w:ind w:left="4320" w:hanging="360"/>
      </w:pPr>
      <w:rPr>
        <w:rFonts w:ascii="Wingdings" w:hAnsi="Wingdings" w:hint="default"/>
      </w:rPr>
    </w:lvl>
    <w:lvl w:ilvl="6" w:tplc="9788C464" w:tentative="1">
      <w:start w:val="1"/>
      <w:numFmt w:val="bullet"/>
      <w:lvlText w:val=""/>
      <w:lvlJc w:val="left"/>
      <w:pPr>
        <w:ind w:left="5040" w:hanging="360"/>
      </w:pPr>
      <w:rPr>
        <w:rFonts w:ascii="Symbol" w:hAnsi="Symbol" w:hint="default"/>
      </w:rPr>
    </w:lvl>
    <w:lvl w:ilvl="7" w:tplc="B342627C" w:tentative="1">
      <w:start w:val="1"/>
      <w:numFmt w:val="bullet"/>
      <w:lvlText w:val="o"/>
      <w:lvlJc w:val="left"/>
      <w:pPr>
        <w:ind w:left="5760" w:hanging="360"/>
      </w:pPr>
      <w:rPr>
        <w:rFonts w:ascii="Courier New" w:hAnsi="Courier New" w:cs="Courier New" w:hint="default"/>
      </w:rPr>
    </w:lvl>
    <w:lvl w:ilvl="8" w:tplc="AE4C0DD0" w:tentative="1">
      <w:start w:val="1"/>
      <w:numFmt w:val="bullet"/>
      <w:lvlText w:val=""/>
      <w:lvlJc w:val="left"/>
      <w:pPr>
        <w:ind w:left="6480" w:hanging="360"/>
      </w:pPr>
      <w:rPr>
        <w:rFonts w:ascii="Wingdings" w:hAnsi="Wingdings" w:hint="default"/>
      </w:rPr>
    </w:lvl>
  </w:abstractNum>
  <w:abstractNum w:abstractNumId="12">
    <w:nsid w:val="26845EF0"/>
    <w:multiLevelType w:val="hybridMultilevel"/>
    <w:tmpl w:val="E36C2ED2"/>
    <w:lvl w:ilvl="0" w:tplc="CDD030B8">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04B39"/>
    <w:multiLevelType w:val="hybridMultilevel"/>
    <w:tmpl w:val="1700C204"/>
    <w:lvl w:ilvl="0" w:tplc="0409000B">
      <w:start w:val="1"/>
      <w:numFmt w:val="upp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2A485916"/>
    <w:multiLevelType w:val="hybridMultilevel"/>
    <w:tmpl w:val="B7B2A676"/>
    <w:lvl w:ilvl="0" w:tplc="CDD030B8">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B08C2"/>
    <w:multiLevelType w:val="hybridMultilevel"/>
    <w:tmpl w:val="58DC868E"/>
    <w:lvl w:ilvl="0" w:tplc="0C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31514D"/>
    <w:multiLevelType w:val="multilevel"/>
    <w:tmpl w:val="0409001D"/>
    <w:styleLink w:val="Style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B945553"/>
    <w:multiLevelType w:val="multilevel"/>
    <w:tmpl w:val="59D0D41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19B0BA9"/>
    <w:multiLevelType w:val="hybridMultilevel"/>
    <w:tmpl w:val="295AEA58"/>
    <w:lvl w:ilvl="0" w:tplc="2B84EAC4">
      <w:start w:val="2"/>
      <w:numFmt w:val="upperLetter"/>
      <w:lvlText w:val="%1."/>
      <w:lvlJc w:val="left"/>
      <w:pPr>
        <w:ind w:left="720" w:hanging="360"/>
      </w:pPr>
      <w:rPr>
        <w:rFonts w:hint="default"/>
      </w:rPr>
    </w:lvl>
    <w:lvl w:ilvl="1" w:tplc="132CECC6" w:tentative="1">
      <w:start w:val="1"/>
      <w:numFmt w:val="lowerLetter"/>
      <w:lvlText w:val="%2."/>
      <w:lvlJc w:val="left"/>
      <w:pPr>
        <w:ind w:left="1440" w:hanging="360"/>
      </w:pPr>
    </w:lvl>
    <w:lvl w:ilvl="2" w:tplc="FA704E90" w:tentative="1">
      <w:start w:val="1"/>
      <w:numFmt w:val="lowerRoman"/>
      <w:lvlText w:val="%3."/>
      <w:lvlJc w:val="right"/>
      <w:pPr>
        <w:ind w:left="2160" w:hanging="180"/>
      </w:pPr>
    </w:lvl>
    <w:lvl w:ilvl="3" w:tplc="3A3A3178" w:tentative="1">
      <w:start w:val="1"/>
      <w:numFmt w:val="decimal"/>
      <w:lvlText w:val="%4."/>
      <w:lvlJc w:val="left"/>
      <w:pPr>
        <w:ind w:left="2880" w:hanging="360"/>
      </w:pPr>
    </w:lvl>
    <w:lvl w:ilvl="4" w:tplc="312A7ADE" w:tentative="1">
      <w:start w:val="1"/>
      <w:numFmt w:val="lowerLetter"/>
      <w:lvlText w:val="%5."/>
      <w:lvlJc w:val="left"/>
      <w:pPr>
        <w:ind w:left="3600" w:hanging="360"/>
      </w:pPr>
    </w:lvl>
    <w:lvl w:ilvl="5" w:tplc="3A983754" w:tentative="1">
      <w:start w:val="1"/>
      <w:numFmt w:val="lowerRoman"/>
      <w:lvlText w:val="%6."/>
      <w:lvlJc w:val="right"/>
      <w:pPr>
        <w:ind w:left="4320" w:hanging="180"/>
      </w:pPr>
    </w:lvl>
    <w:lvl w:ilvl="6" w:tplc="FEBE75AC" w:tentative="1">
      <w:start w:val="1"/>
      <w:numFmt w:val="decimal"/>
      <w:lvlText w:val="%7."/>
      <w:lvlJc w:val="left"/>
      <w:pPr>
        <w:ind w:left="5040" w:hanging="360"/>
      </w:pPr>
    </w:lvl>
    <w:lvl w:ilvl="7" w:tplc="E500E47C" w:tentative="1">
      <w:start w:val="1"/>
      <w:numFmt w:val="lowerLetter"/>
      <w:lvlText w:val="%8."/>
      <w:lvlJc w:val="left"/>
      <w:pPr>
        <w:ind w:left="5760" w:hanging="360"/>
      </w:pPr>
    </w:lvl>
    <w:lvl w:ilvl="8" w:tplc="28A48348" w:tentative="1">
      <w:start w:val="1"/>
      <w:numFmt w:val="lowerRoman"/>
      <w:lvlText w:val="%9."/>
      <w:lvlJc w:val="right"/>
      <w:pPr>
        <w:ind w:left="6480" w:hanging="180"/>
      </w:pPr>
    </w:lvl>
  </w:abstractNum>
  <w:abstractNum w:abstractNumId="19">
    <w:nsid w:val="4CB87D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ED927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5D13A7"/>
    <w:multiLevelType w:val="multilevel"/>
    <w:tmpl w:val="7A3AA990"/>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8E05EA8"/>
    <w:multiLevelType w:val="multilevel"/>
    <w:tmpl w:val="26FE5758"/>
    <w:numStyleLink w:val="Style1"/>
  </w:abstractNum>
  <w:abstractNum w:abstractNumId="23">
    <w:nsid w:val="61320DF7"/>
    <w:multiLevelType w:val="singleLevel"/>
    <w:tmpl w:val="D2A6E626"/>
    <w:lvl w:ilvl="0">
      <w:start w:val="5"/>
      <w:numFmt w:val="decimal"/>
      <w:lvlText w:val="%1."/>
      <w:lvlJc w:val="left"/>
      <w:pPr>
        <w:ind w:left="792" w:hanging="432"/>
      </w:pPr>
      <w:rPr>
        <w:rFonts w:hint="default"/>
        <w:b/>
        <w:bCs/>
      </w:rPr>
    </w:lvl>
  </w:abstractNum>
  <w:abstractNum w:abstractNumId="24">
    <w:nsid w:val="6AB14E51"/>
    <w:multiLevelType w:val="hybridMultilevel"/>
    <w:tmpl w:val="87C40A5C"/>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5B4137"/>
    <w:multiLevelType w:val="multilevel"/>
    <w:tmpl w:val="0409001D"/>
    <w:styleLink w:val="Style7"/>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C3F7F26"/>
    <w:multiLevelType w:val="multilevel"/>
    <w:tmpl w:val="0409001D"/>
    <w:numStyleLink w:val="Style2"/>
  </w:abstractNum>
  <w:abstractNum w:abstractNumId="27">
    <w:nsid w:val="78AA6CC7"/>
    <w:multiLevelType w:val="hybridMultilevel"/>
    <w:tmpl w:val="07F6DDBA"/>
    <w:lvl w:ilvl="0" w:tplc="0C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94D412E"/>
    <w:multiLevelType w:val="hybridMultilevel"/>
    <w:tmpl w:val="FFAABF34"/>
    <w:lvl w:ilvl="0" w:tplc="05F26C36">
      <w:start w:val="1"/>
      <w:numFmt w:val="upperLetter"/>
      <w:lvlText w:val="%1."/>
      <w:lvlJc w:val="left"/>
      <w:pPr>
        <w:ind w:left="720" w:hanging="360"/>
      </w:pPr>
    </w:lvl>
    <w:lvl w:ilvl="1" w:tplc="D9C4B1E0" w:tentative="1">
      <w:start w:val="1"/>
      <w:numFmt w:val="lowerLetter"/>
      <w:lvlText w:val="%2."/>
      <w:lvlJc w:val="left"/>
      <w:pPr>
        <w:ind w:left="1440" w:hanging="360"/>
      </w:pPr>
    </w:lvl>
    <w:lvl w:ilvl="2" w:tplc="8AF8EA18" w:tentative="1">
      <w:start w:val="1"/>
      <w:numFmt w:val="lowerRoman"/>
      <w:lvlText w:val="%3."/>
      <w:lvlJc w:val="right"/>
      <w:pPr>
        <w:ind w:left="2160" w:hanging="180"/>
      </w:pPr>
    </w:lvl>
    <w:lvl w:ilvl="3" w:tplc="5F188D52" w:tentative="1">
      <w:start w:val="1"/>
      <w:numFmt w:val="decimal"/>
      <w:lvlText w:val="%4."/>
      <w:lvlJc w:val="left"/>
      <w:pPr>
        <w:ind w:left="2880" w:hanging="360"/>
      </w:pPr>
    </w:lvl>
    <w:lvl w:ilvl="4" w:tplc="EC96CDFC" w:tentative="1">
      <w:start w:val="1"/>
      <w:numFmt w:val="lowerLetter"/>
      <w:lvlText w:val="%5."/>
      <w:lvlJc w:val="left"/>
      <w:pPr>
        <w:ind w:left="3600" w:hanging="360"/>
      </w:pPr>
    </w:lvl>
    <w:lvl w:ilvl="5" w:tplc="C9CAD856" w:tentative="1">
      <w:start w:val="1"/>
      <w:numFmt w:val="lowerRoman"/>
      <w:lvlText w:val="%6."/>
      <w:lvlJc w:val="right"/>
      <w:pPr>
        <w:ind w:left="4320" w:hanging="180"/>
      </w:pPr>
    </w:lvl>
    <w:lvl w:ilvl="6" w:tplc="E864FDC8" w:tentative="1">
      <w:start w:val="1"/>
      <w:numFmt w:val="decimal"/>
      <w:lvlText w:val="%7."/>
      <w:lvlJc w:val="left"/>
      <w:pPr>
        <w:ind w:left="5040" w:hanging="360"/>
      </w:pPr>
    </w:lvl>
    <w:lvl w:ilvl="7" w:tplc="93EA072C" w:tentative="1">
      <w:start w:val="1"/>
      <w:numFmt w:val="lowerLetter"/>
      <w:lvlText w:val="%8."/>
      <w:lvlJc w:val="left"/>
      <w:pPr>
        <w:ind w:left="5760" w:hanging="360"/>
      </w:pPr>
    </w:lvl>
    <w:lvl w:ilvl="8" w:tplc="6026F67E" w:tentative="1">
      <w:start w:val="1"/>
      <w:numFmt w:val="lowerRoman"/>
      <w:lvlText w:val="%9."/>
      <w:lvlJc w:val="right"/>
      <w:pPr>
        <w:ind w:left="6480" w:hanging="180"/>
      </w:pPr>
    </w:lvl>
  </w:abstractNum>
  <w:abstractNum w:abstractNumId="29">
    <w:nsid w:val="7A9036E0"/>
    <w:multiLevelType w:val="multilevel"/>
    <w:tmpl w:val="7468395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BC63A81"/>
    <w:multiLevelType w:val="multilevel"/>
    <w:tmpl w:val="0409001D"/>
    <w:styleLink w:val="Style9"/>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732457"/>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F1D5842"/>
    <w:multiLevelType w:val="multilevel"/>
    <w:tmpl w:val="A75AC03A"/>
    <w:numStyleLink w:val="Style10"/>
  </w:abstractNum>
  <w:num w:numId="1">
    <w:abstractNumId w:val="9"/>
  </w:num>
  <w:num w:numId="2">
    <w:abstractNumId w:val="9"/>
    <w:lvlOverride w:ilvl="0">
      <w:startOverride w:val="1"/>
    </w:lvlOverride>
  </w:num>
  <w:num w:numId="3">
    <w:abstractNumId w:val="23"/>
  </w:num>
  <w:num w:numId="4">
    <w:abstractNumId w:val="3"/>
  </w:num>
  <w:num w:numId="5">
    <w:abstractNumId w:val="22"/>
  </w:num>
  <w:num w:numId="6">
    <w:abstractNumId w:val="26"/>
  </w:num>
  <w:num w:numId="7">
    <w:abstractNumId w:val="31"/>
  </w:num>
  <w:num w:numId="8">
    <w:abstractNumId w:val="29"/>
  </w:num>
  <w:num w:numId="9">
    <w:abstractNumId w:val="4"/>
  </w:num>
  <w:num w:numId="10">
    <w:abstractNumId w:val="28"/>
  </w:num>
  <w:num w:numId="11">
    <w:abstractNumId w:val="8"/>
  </w:num>
  <w:num w:numId="12">
    <w:abstractNumId w:val="19"/>
  </w:num>
  <w:num w:numId="13">
    <w:abstractNumId w:val="0"/>
  </w:num>
  <w:num w:numId="14">
    <w:abstractNumId w:val="7"/>
  </w:num>
  <w:num w:numId="15">
    <w:abstractNumId w:val="16"/>
  </w:num>
  <w:num w:numId="16">
    <w:abstractNumId w:val="21"/>
  </w:num>
  <w:num w:numId="17">
    <w:abstractNumId w:val="20"/>
  </w:num>
  <w:num w:numId="18">
    <w:abstractNumId w:val="10"/>
  </w:num>
  <w:num w:numId="19">
    <w:abstractNumId w:val="25"/>
  </w:num>
  <w:num w:numId="20">
    <w:abstractNumId w:val="17"/>
  </w:num>
  <w:num w:numId="21">
    <w:abstractNumId w:val="13"/>
  </w:num>
  <w:num w:numId="22">
    <w:abstractNumId w:val="11"/>
  </w:num>
  <w:num w:numId="23">
    <w:abstractNumId w:val="18"/>
  </w:num>
  <w:num w:numId="24">
    <w:abstractNumId w:val="32"/>
  </w:num>
  <w:num w:numId="25">
    <w:abstractNumId w:val="30"/>
  </w:num>
  <w:num w:numId="26">
    <w:abstractNumId w:val="2"/>
  </w:num>
  <w:num w:numId="27">
    <w:abstractNumId w:val="6"/>
  </w:num>
  <w:num w:numId="28">
    <w:abstractNumId w:val="24"/>
  </w:num>
  <w:num w:numId="29">
    <w:abstractNumId w:val="27"/>
  </w:num>
  <w:num w:numId="30">
    <w:abstractNumId w:val="5"/>
  </w:num>
  <w:num w:numId="31">
    <w:abstractNumId w:val="1"/>
  </w:num>
  <w:num w:numId="32">
    <w:abstractNumId w:val="15"/>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59"/>
    <w:rsid w:val="000174A6"/>
    <w:rsid w:val="000730BD"/>
    <w:rsid w:val="00083BCB"/>
    <w:rsid w:val="00084F83"/>
    <w:rsid w:val="0008526A"/>
    <w:rsid w:val="00095F92"/>
    <w:rsid w:val="000968DB"/>
    <w:rsid w:val="000A0145"/>
    <w:rsid w:val="00106398"/>
    <w:rsid w:val="0011338F"/>
    <w:rsid w:val="00130BF7"/>
    <w:rsid w:val="00156862"/>
    <w:rsid w:val="0018638F"/>
    <w:rsid w:val="001A6F61"/>
    <w:rsid w:val="001B5AF0"/>
    <w:rsid w:val="001D4777"/>
    <w:rsid w:val="001D5449"/>
    <w:rsid w:val="001F6143"/>
    <w:rsid w:val="0021005B"/>
    <w:rsid w:val="00285072"/>
    <w:rsid w:val="002A68A5"/>
    <w:rsid w:val="002B4061"/>
    <w:rsid w:val="002E1CEE"/>
    <w:rsid w:val="00327550"/>
    <w:rsid w:val="00333DC0"/>
    <w:rsid w:val="003340AB"/>
    <w:rsid w:val="003A5BA5"/>
    <w:rsid w:val="003A5DB1"/>
    <w:rsid w:val="003B3017"/>
    <w:rsid w:val="0040479E"/>
    <w:rsid w:val="00404B2F"/>
    <w:rsid w:val="00430A4C"/>
    <w:rsid w:val="004679F7"/>
    <w:rsid w:val="0047762F"/>
    <w:rsid w:val="004A6303"/>
    <w:rsid w:val="004C5F7D"/>
    <w:rsid w:val="004D4ECD"/>
    <w:rsid w:val="005318F7"/>
    <w:rsid w:val="00544905"/>
    <w:rsid w:val="005700BE"/>
    <w:rsid w:val="005864B2"/>
    <w:rsid w:val="005A2CA9"/>
    <w:rsid w:val="005B7C44"/>
    <w:rsid w:val="005D29B7"/>
    <w:rsid w:val="00602747"/>
    <w:rsid w:val="00676B03"/>
    <w:rsid w:val="00704217"/>
    <w:rsid w:val="00744BE3"/>
    <w:rsid w:val="007976CB"/>
    <w:rsid w:val="00801659"/>
    <w:rsid w:val="00804440"/>
    <w:rsid w:val="00811A4F"/>
    <w:rsid w:val="00822CF4"/>
    <w:rsid w:val="00841C39"/>
    <w:rsid w:val="00853803"/>
    <w:rsid w:val="00864FE3"/>
    <w:rsid w:val="00870E4E"/>
    <w:rsid w:val="00883D17"/>
    <w:rsid w:val="008A3BE9"/>
    <w:rsid w:val="008F4411"/>
    <w:rsid w:val="00961F79"/>
    <w:rsid w:val="00995BAA"/>
    <w:rsid w:val="009A5A59"/>
    <w:rsid w:val="009B31D5"/>
    <w:rsid w:val="009B7BB4"/>
    <w:rsid w:val="009D344D"/>
    <w:rsid w:val="009F404D"/>
    <w:rsid w:val="00A00977"/>
    <w:rsid w:val="00A85055"/>
    <w:rsid w:val="00A85812"/>
    <w:rsid w:val="00AB4713"/>
    <w:rsid w:val="00AB610B"/>
    <w:rsid w:val="00AC35A3"/>
    <w:rsid w:val="00B209A7"/>
    <w:rsid w:val="00B23195"/>
    <w:rsid w:val="00B47537"/>
    <w:rsid w:val="00B73465"/>
    <w:rsid w:val="00B81AD7"/>
    <w:rsid w:val="00BA7605"/>
    <w:rsid w:val="00BB5155"/>
    <w:rsid w:val="00BD1514"/>
    <w:rsid w:val="00C03698"/>
    <w:rsid w:val="00C37C76"/>
    <w:rsid w:val="00C41712"/>
    <w:rsid w:val="00CF5065"/>
    <w:rsid w:val="00D47D56"/>
    <w:rsid w:val="00D91F42"/>
    <w:rsid w:val="00D9229D"/>
    <w:rsid w:val="00D94876"/>
    <w:rsid w:val="00D97F8F"/>
    <w:rsid w:val="00DC5A08"/>
    <w:rsid w:val="00DD33DD"/>
    <w:rsid w:val="00E07FA8"/>
    <w:rsid w:val="00E2769E"/>
    <w:rsid w:val="00E60737"/>
    <w:rsid w:val="00E95B39"/>
    <w:rsid w:val="00E970D2"/>
    <w:rsid w:val="00EF30B1"/>
    <w:rsid w:val="00F329E1"/>
    <w:rsid w:val="00F51D9C"/>
    <w:rsid w:val="00F93AA9"/>
    <w:rsid w:val="00FC7A77"/>
    <w:rsid w:val="00FD3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76561-90A8-4D9A-A932-C81DA88A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5A59"/>
    <w:pPr>
      <w:keepNext/>
      <w:numPr>
        <w:numId w:val="1"/>
      </w:numPr>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E970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A59"/>
    <w:rPr>
      <w:rFonts w:ascii="Times New Roman" w:eastAsia="Times New Roman" w:hAnsi="Times New Roman" w:cs="Times New Roman"/>
      <w:b/>
      <w:bCs/>
      <w:sz w:val="24"/>
      <w:szCs w:val="24"/>
    </w:rPr>
  </w:style>
  <w:style w:type="table" w:styleId="TableGrid">
    <w:name w:val="Table Grid"/>
    <w:basedOn w:val="TableNormal"/>
    <w:uiPriority w:val="39"/>
    <w:rsid w:val="009A5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5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A59"/>
  </w:style>
  <w:style w:type="paragraph" w:styleId="Footer">
    <w:name w:val="footer"/>
    <w:basedOn w:val="Normal"/>
    <w:link w:val="FooterChar"/>
    <w:uiPriority w:val="99"/>
    <w:unhideWhenUsed/>
    <w:rsid w:val="009A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59"/>
  </w:style>
  <w:style w:type="paragraph" w:styleId="ListParagraph">
    <w:name w:val="List Paragraph"/>
    <w:basedOn w:val="Normal"/>
    <w:uiPriority w:val="34"/>
    <w:qFormat/>
    <w:rsid w:val="00995BAA"/>
    <w:pPr>
      <w:ind w:left="720"/>
      <w:contextualSpacing/>
    </w:pPr>
  </w:style>
  <w:style w:type="numbering" w:customStyle="1" w:styleId="Style1">
    <w:name w:val="Style1"/>
    <w:uiPriority w:val="99"/>
    <w:rsid w:val="00995BAA"/>
    <w:pPr>
      <w:numPr>
        <w:numId w:val="4"/>
      </w:numPr>
    </w:pPr>
  </w:style>
  <w:style w:type="numbering" w:customStyle="1" w:styleId="Style2">
    <w:name w:val="Style2"/>
    <w:uiPriority w:val="99"/>
    <w:rsid w:val="009F404D"/>
    <w:pPr>
      <w:numPr>
        <w:numId w:val="7"/>
      </w:numPr>
    </w:pPr>
  </w:style>
  <w:style w:type="paragraph" w:styleId="BodyTextIndent">
    <w:name w:val="Body Text Indent"/>
    <w:basedOn w:val="Normal"/>
    <w:link w:val="BodyTextIndentChar"/>
    <w:rsid w:val="00853803"/>
    <w:pPr>
      <w:spacing w:after="0" w:line="240" w:lineRule="auto"/>
      <w:ind w:firstLine="36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rsid w:val="00853803"/>
    <w:rPr>
      <w:rFonts w:ascii="Times New Roman" w:eastAsia="Times New Roman" w:hAnsi="Times New Roman" w:cs="Times New Roman"/>
      <w:sz w:val="18"/>
      <w:szCs w:val="24"/>
    </w:rPr>
  </w:style>
  <w:style w:type="numbering" w:customStyle="1" w:styleId="Style3">
    <w:name w:val="Style3"/>
    <w:uiPriority w:val="99"/>
    <w:rsid w:val="00853803"/>
    <w:pPr>
      <w:numPr>
        <w:numId w:val="9"/>
      </w:numPr>
    </w:pPr>
  </w:style>
  <w:style w:type="paragraph" w:styleId="BodyText">
    <w:name w:val="Body Text"/>
    <w:basedOn w:val="Normal"/>
    <w:link w:val="BodyTextChar"/>
    <w:uiPriority w:val="99"/>
    <w:semiHidden/>
    <w:unhideWhenUsed/>
    <w:rsid w:val="00841C39"/>
    <w:pPr>
      <w:spacing w:after="120"/>
    </w:pPr>
  </w:style>
  <w:style w:type="character" w:customStyle="1" w:styleId="BodyTextChar">
    <w:name w:val="Body Text Char"/>
    <w:basedOn w:val="DefaultParagraphFont"/>
    <w:link w:val="BodyText"/>
    <w:uiPriority w:val="99"/>
    <w:semiHidden/>
    <w:rsid w:val="00841C39"/>
  </w:style>
  <w:style w:type="numbering" w:customStyle="1" w:styleId="Style4">
    <w:name w:val="Style4"/>
    <w:uiPriority w:val="99"/>
    <w:rsid w:val="004D4ECD"/>
    <w:pPr>
      <w:numPr>
        <w:numId w:val="13"/>
      </w:numPr>
    </w:pPr>
  </w:style>
  <w:style w:type="numbering" w:customStyle="1" w:styleId="Style5">
    <w:name w:val="Style5"/>
    <w:uiPriority w:val="99"/>
    <w:rsid w:val="004D4ECD"/>
    <w:pPr>
      <w:numPr>
        <w:numId w:val="15"/>
      </w:numPr>
    </w:pPr>
  </w:style>
  <w:style w:type="numbering" w:customStyle="1" w:styleId="Style6">
    <w:name w:val="Style6"/>
    <w:uiPriority w:val="99"/>
    <w:rsid w:val="004D4ECD"/>
    <w:pPr>
      <w:numPr>
        <w:numId w:val="16"/>
      </w:numPr>
    </w:pPr>
  </w:style>
  <w:style w:type="numbering" w:customStyle="1" w:styleId="Style7">
    <w:name w:val="Style7"/>
    <w:uiPriority w:val="99"/>
    <w:rsid w:val="005D29B7"/>
    <w:pPr>
      <w:numPr>
        <w:numId w:val="19"/>
      </w:numPr>
    </w:pPr>
  </w:style>
  <w:style w:type="numbering" w:customStyle="1" w:styleId="Style8">
    <w:name w:val="Style8"/>
    <w:uiPriority w:val="99"/>
    <w:rsid w:val="005D29B7"/>
    <w:pPr>
      <w:numPr>
        <w:numId w:val="20"/>
      </w:numPr>
    </w:pPr>
  </w:style>
  <w:style w:type="character" w:customStyle="1" w:styleId="Heading2Char">
    <w:name w:val="Heading 2 Char"/>
    <w:basedOn w:val="DefaultParagraphFont"/>
    <w:link w:val="Heading2"/>
    <w:uiPriority w:val="9"/>
    <w:rsid w:val="00E970D2"/>
    <w:rPr>
      <w:rFonts w:asciiTheme="majorHAnsi" w:eastAsiaTheme="majorEastAsia" w:hAnsiTheme="majorHAnsi" w:cstheme="majorBidi"/>
      <w:color w:val="2E74B5" w:themeColor="accent1" w:themeShade="BF"/>
      <w:sz w:val="26"/>
      <w:szCs w:val="26"/>
    </w:rPr>
  </w:style>
  <w:style w:type="numbering" w:customStyle="1" w:styleId="Style9">
    <w:name w:val="Style9"/>
    <w:uiPriority w:val="99"/>
    <w:rsid w:val="00E970D2"/>
    <w:pPr>
      <w:numPr>
        <w:numId w:val="25"/>
      </w:numPr>
    </w:pPr>
  </w:style>
  <w:style w:type="numbering" w:customStyle="1" w:styleId="Style10">
    <w:name w:val="Style10"/>
    <w:uiPriority w:val="99"/>
    <w:rsid w:val="00E970D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file:///D:\Luxi%20Project\IPDS\Publikasi\2017\3.%20Master%20PDA%202017\Tabel%206%20INDUSTRI%20DAN%20ENERGI.xlsx!6.2.1!R1C1:R24C7" TargetMode="External"/><Relationship Id="rId26" Type="http://schemas.openxmlformats.org/officeDocument/2006/relationships/oleObject" Target="file:///D:\Luxi%20Project\IPDS\Publikasi\2017\3.%20Master%20PDA%202017\Tabel%206%20INDUSTRI%20DAN%20ENERGI.xlsx!6.2.5!R1C1:R26C7" TargetMode="Externa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file:///D:\Luxi%20Project\IPDS\Publikasi\2017\3.%20Master%20PDA%202017\Tabel%206%20INDUSTRI%20DAN%20ENERGI.xlsx!6.1.1!R1C1:R35C10" TargetMode="External"/><Relationship Id="rId20" Type="http://schemas.openxmlformats.org/officeDocument/2006/relationships/oleObject" Target="file:///D:\Luxi%20Project\IPDS\Publikasi\2017\3.%20Master%20PDA%202017\Tabel%206%20INDUSTRI%20DAN%20ENERGI.xlsx!6.2.2!R1C1:R28C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file:///D:\Luxi%20Project\IPDS\Publikasi\2017\3.%20Master%20PDA%202017\Tabel%206%20INDUSTRI%20DAN%20ENERGI.xlsx!6.2.4!R1C1:R45C6"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oleObject" Target="file:///D:\Luxi%20Project\IPDS\Publikasi\2017\3.%20Master%20PDA%202017\Tabel%206%20INDUSTRI%20DAN%20ENERGI.xlsx!6.2.3!R1C1:R32C6"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2015</c:v>
                </c:pt>
              </c:strCache>
            </c:strRef>
          </c:tx>
          <c:spPr>
            <a:ln w="31750" cap="rnd">
              <a:solidFill>
                <a:schemeClr val="accent4">
                  <a:lumMod val="75000"/>
                </a:schemeClr>
              </a:solidFill>
              <a:round/>
            </a:ln>
            <a:effectLst/>
          </c:spPr>
          <c:marker>
            <c:symbol val="circle"/>
            <c:size val="17"/>
            <c:spPr>
              <a:solidFill>
                <a:schemeClr val="accent4">
                  <a:lumMod val="75000"/>
                </a:schemeClr>
              </a:solidFill>
              <a:ln>
                <a:solidFill>
                  <a:schemeClr val="accent4">
                    <a:lumMod val="75000"/>
                  </a:schemeClr>
                </a:solidFill>
              </a:ln>
              <a:effectLst/>
              <a:scene3d>
                <a:camera prst="orthographicFront"/>
                <a:lightRig rig="threePt" dir="t"/>
              </a:scene3d>
              <a:sp3d>
                <a:bevelT/>
              </a:sp3d>
            </c:spPr>
          </c:marker>
          <c:dLbls>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_(* #,##0_);_(* \(#,##0\);_(* "-"??_);_(@_)</c:formatCode>
                <c:ptCount val="12"/>
                <c:pt idx="0">
                  <c:v>816973</c:v>
                </c:pt>
                <c:pt idx="1">
                  <c:v>764562</c:v>
                </c:pt>
                <c:pt idx="2">
                  <c:v>714859</c:v>
                </c:pt>
                <c:pt idx="3">
                  <c:v>786923</c:v>
                </c:pt>
                <c:pt idx="4">
                  <c:v>773100</c:v>
                </c:pt>
                <c:pt idx="5">
                  <c:v>771532</c:v>
                </c:pt>
                <c:pt idx="6">
                  <c:v>755305</c:v>
                </c:pt>
                <c:pt idx="7">
                  <c:v>881519</c:v>
                </c:pt>
                <c:pt idx="8">
                  <c:v>818402</c:v>
                </c:pt>
                <c:pt idx="9">
                  <c:v>852078</c:v>
                </c:pt>
                <c:pt idx="10">
                  <c:v>855009</c:v>
                </c:pt>
                <c:pt idx="11">
                  <c:v>817487</c:v>
                </c:pt>
              </c:numCache>
            </c:numRef>
          </c:val>
          <c:smooth val="0"/>
        </c:ser>
        <c:ser>
          <c:idx val="1"/>
          <c:order val="1"/>
          <c:tx>
            <c:strRef>
              <c:f>Sheet1!$C$1</c:f>
              <c:strCache>
                <c:ptCount val="1"/>
                <c:pt idx="0">
                  <c:v>2016</c:v>
                </c:pt>
              </c:strCache>
            </c:strRef>
          </c:tx>
          <c:spPr>
            <a:ln w="31750" cap="rnd">
              <a:solidFill>
                <a:schemeClr val="accent6"/>
              </a:solidFill>
              <a:round/>
            </a:ln>
            <a:effectLst/>
          </c:spPr>
          <c:marker>
            <c:symbol val="circle"/>
            <c:size val="17"/>
            <c:spPr>
              <a:solidFill>
                <a:schemeClr val="accent6"/>
              </a:solidFill>
              <a:ln>
                <a:solidFill>
                  <a:schemeClr val="accent6"/>
                </a:solidFill>
              </a:ln>
              <a:effectLst/>
              <a:scene3d>
                <a:camera prst="orthographicFront"/>
                <a:lightRig rig="threePt" dir="t"/>
              </a:scene3d>
              <a:sp3d>
                <a:bevelT/>
              </a:sp3d>
            </c:spPr>
          </c:marker>
          <c:dLbls>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_(* #,##0_);_(* \(#,##0\);_(* "-"??_);_(@_)</c:formatCode>
                <c:ptCount val="12"/>
                <c:pt idx="0">
                  <c:v>862107</c:v>
                </c:pt>
                <c:pt idx="1">
                  <c:v>834915</c:v>
                </c:pt>
                <c:pt idx="2">
                  <c:v>799143</c:v>
                </c:pt>
                <c:pt idx="3">
                  <c:v>843878</c:v>
                </c:pt>
                <c:pt idx="4">
                  <c:v>854679</c:v>
                </c:pt>
                <c:pt idx="5">
                  <c:v>837788</c:v>
                </c:pt>
                <c:pt idx="6">
                  <c:v>908868</c:v>
                </c:pt>
                <c:pt idx="7">
                  <c:v>808683</c:v>
                </c:pt>
                <c:pt idx="8">
                  <c:v>878835</c:v>
                </c:pt>
                <c:pt idx="9">
                  <c:v>836492</c:v>
                </c:pt>
                <c:pt idx="10">
                  <c:v>877216</c:v>
                </c:pt>
                <c:pt idx="11">
                  <c:v>882944</c:v>
                </c:pt>
              </c:numCache>
            </c:numRef>
          </c:val>
          <c:smooth val="0"/>
        </c:ser>
        <c:dLbls>
          <c:dLblPos val="ctr"/>
          <c:showLegendKey val="0"/>
          <c:showVal val="1"/>
          <c:showCatName val="0"/>
          <c:showSerName val="0"/>
          <c:showPercent val="0"/>
          <c:showBubbleSize val="0"/>
        </c:dLbls>
        <c:marker val="1"/>
        <c:smooth val="0"/>
        <c:axId val="585305344"/>
        <c:axId val="585311504"/>
      </c:lineChart>
      <c:catAx>
        <c:axId val="5853053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85311504"/>
        <c:crosses val="autoZero"/>
        <c:auto val="1"/>
        <c:lblAlgn val="ctr"/>
        <c:lblOffset val="100"/>
        <c:noMultiLvlLbl val="0"/>
      </c:catAx>
      <c:valAx>
        <c:axId val="585311504"/>
        <c:scaling>
          <c:orientation val="minMax"/>
          <c:min val="5000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_(* #,##0_);_(* \(#,##0\);_(* &quot;-&quot;??_);_(@_)" sourceLinked="1"/>
        <c:majorTickMark val="none"/>
        <c:minorTickMark val="none"/>
        <c:tickLblPos val="nextTo"/>
        <c:crossAx val="5853053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43</cp:revision>
  <cp:lastPrinted>2017-10-16T02:14:00Z</cp:lastPrinted>
  <dcterms:created xsi:type="dcterms:W3CDTF">2016-08-11T06:02:00Z</dcterms:created>
  <dcterms:modified xsi:type="dcterms:W3CDTF">2017-10-31T08:44:00Z</dcterms:modified>
</cp:coreProperties>
</file>